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A1" w:rsidRDefault="00AD6DD4" w:rsidP="00666EC5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bookmarkStart w:id="2" w:name="_GoBack"/>
      <w:bookmarkEnd w:id="2"/>
      <w:r>
        <w:rPr>
          <w:rFonts w:eastAsia="Calibri"/>
          <w:b/>
          <w:szCs w:val="22"/>
          <w:lang w:eastAsia="en-US"/>
        </w:rPr>
        <w:t>ATA DA REUNIÃO ORDINÁRIA Nº 110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>
        <w:rPr>
          <w:rFonts w:eastAsia="Calibri"/>
          <w:b/>
          <w:szCs w:val="22"/>
          <w:lang w:eastAsia="en-US"/>
        </w:rPr>
        <w:t>RA – 3º PERÍODO LEGISLATIVO – 26</w:t>
      </w:r>
      <w:r w:rsidR="00866FFB">
        <w:rPr>
          <w:rFonts w:eastAsia="Calibri"/>
          <w:b/>
          <w:szCs w:val="22"/>
          <w:lang w:eastAsia="en-US"/>
        </w:rPr>
        <w:t xml:space="preserve"> DE JUNHO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66FFB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</w:t>
      </w:r>
      <w:r w:rsidR="00AD6DD4">
        <w:rPr>
          <w:rFonts w:eastAsia="Calibri"/>
          <w:sz w:val="24"/>
          <w:szCs w:val="24"/>
          <w:lang w:eastAsia="en-US"/>
        </w:rPr>
        <w:t>s vinte e seis</w:t>
      </w:r>
      <w:r>
        <w:rPr>
          <w:rFonts w:eastAsia="Calibri"/>
          <w:sz w:val="24"/>
          <w:szCs w:val="24"/>
          <w:lang w:eastAsia="en-US"/>
        </w:rPr>
        <w:t xml:space="preserve"> dias do mês de junho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AD6DD4">
        <w:rPr>
          <w:rFonts w:eastAsia="Calibri"/>
          <w:sz w:val="24"/>
          <w:szCs w:val="24"/>
          <w:lang w:eastAsia="en-US"/>
        </w:rPr>
        <w:t xml:space="preserve">e quarenta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</w:t>
      </w:r>
      <w:r w:rsidR="001B28CE">
        <w:rPr>
          <w:rFonts w:eastAsia="Calibri"/>
          <w:sz w:val="24"/>
          <w:szCs w:val="24"/>
          <w:lang w:eastAsia="en-US"/>
        </w:rPr>
        <w:t xml:space="preserve"> Airton Weber</w:t>
      </w:r>
      <w:r w:rsidR="00E50BA1">
        <w:rPr>
          <w:rFonts w:eastAsia="Calibri"/>
          <w:sz w:val="24"/>
          <w:szCs w:val="24"/>
          <w:lang w:eastAsia="en-US"/>
        </w:rPr>
        <w:t>, Airton Michel,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A36FCB">
        <w:rPr>
          <w:rFonts w:eastAsia="Calibri"/>
          <w:sz w:val="24"/>
          <w:szCs w:val="24"/>
          <w:lang w:eastAsia="en-US"/>
        </w:rPr>
        <w:t xml:space="preserve">Aline Führ Christ, </w:t>
      </w:r>
      <w:r w:rsidR="00B67562">
        <w:rPr>
          <w:rFonts w:eastAsia="Calibri"/>
          <w:sz w:val="24"/>
          <w:szCs w:val="24"/>
          <w:lang w:eastAsia="en-US"/>
        </w:rPr>
        <w:t xml:space="preserve">Daniel Krummenauer, </w:t>
      </w:r>
      <w:r w:rsidR="00635F4B">
        <w:rPr>
          <w:rFonts w:eastAsia="Calibri"/>
          <w:sz w:val="24"/>
          <w:szCs w:val="24"/>
          <w:lang w:eastAsia="en-US"/>
        </w:rPr>
        <w:t>Joel Dh</w:t>
      </w:r>
      <w:r w:rsidR="00A36FCB">
        <w:rPr>
          <w:rFonts w:eastAsia="Calibri"/>
          <w:sz w:val="24"/>
          <w:szCs w:val="24"/>
          <w:lang w:eastAsia="en-US"/>
        </w:rPr>
        <w:t xml:space="preserve">ein, Roque Rambo, Roque Neckel e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A36FCB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AD6DD4">
        <w:rPr>
          <w:rFonts w:eastAsia="Calibri"/>
          <w:sz w:val="24"/>
          <w:szCs w:val="24"/>
          <w:lang w:eastAsia="en-US"/>
        </w:rPr>
        <w:t>e também a presença da Dra. Ninon Rose Frota, Assessora Jurídica deste Legislativo, em</w:t>
      </w:r>
      <w:r w:rsidR="001B28CE">
        <w:rPr>
          <w:rFonts w:eastAsia="Calibri"/>
          <w:sz w:val="24"/>
          <w:szCs w:val="24"/>
          <w:lang w:eastAsia="en-US"/>
        </w:rPr>
        <w:t xml:space="preserve"> seguid</w:t>
      </w:r>
      <w:r w:rsidR="00A36FCB">
        <w:rPr>
          <w:rFonts w:eastAsia="Calibri"/>
          <w:sz w:val="24"/>
          <w:szCs w:val="24"/>
          <w:lang w:eastAsia="en-US"/>
        </w:rPr>
        <w:t>a foi aprovada por unanimidade</w:t>
      </w:r>
      <w:r w:rsidR="00E50BA1">
        <w:rPr>
          <w:rFonts w:eastAsia="Calibri"/>
          <w:sz w:val="24"/>
          <w:szCs w:val="24"/>
          <w:lang w:eastAsia="en-US"/>
        </w:rPr>
        <w:t xml:space="preserve"> a Ata </w:t>
      </w:r>
      <w:r w:rsidR="00AD6DD4">
        <w:rPr>
          <w:rFonts w:eastAsia="Calibri"/>
          <w:sz w:val="24"/>
          <w:szCs w:val="24"/>
          <w:lang w:eastAsia="en-US"/>
        </w:rPr>
        <w:t>nº 108</w:t>
      </w:r>
      <w:r w:rsidR="008251E0">
        <w:rPr>
          <w:rFonts w:eastAsia="Calibri"/>
          <w:sz w:val="24"/>
          <w:szCs w:val="24"/>
          <w:lang w:eastAsia="en-US"/>
        </w:rPr>
        <w:t>/2019.</w:t>
      </w:r>
    </w:p>
    <w:p w:rsidR="00C112F6" w:rsidRDefault="00E50BA1" w:rsidP="00C112F6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AD6DD4">
        <w:rPr>
          <w:rFonts w:eastAsia="Calibri"/>
          <w:sz w:val="24"/>
          <w:szCs w:val="24"/>
          <w:lang w:eastAsia="en-US"/>
        </w:rPr>
        <w:t>Não houve correspondências a serem lidas.</w:t>
      </w:r>
    </w:p>
    <w:p w:rsidR="003C6169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58211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F64AAD">
        <w:rPr>
          <w:rFonts w:eastAsia="Calibri"/>
          <w:sz w:val="24"/>
          <w:szCs w:val="24"/>
          <w:lang w:eastAsia="en-US"/>
        </w:rPr>
        <w:t>Não houve proposições apresentadas.</w:t>
      </w:r>
    </w:p>
    <w:p w:rsidR="001812E2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F33FE">
        <w:rPr>
          <w:rFonts w:eastAsia="Calibri"/>
          <w:sz w:val="24"/>
          <w:szCs w:val="24"/>
          <w:lang w:eastAsia="en-US"/>
        </w:rPr>
        <w:t>Não houve projetos a serem distribuídos.</w:t>
      </w:r>
    </w:p>
    <w:p w:rsidR="004F33F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AD6DD4">
        <w:rPr>
          <w:rFonts w:eastAsia="Calibri"/>
          <w:sz w:val="24"/>
          <w:szCs w:val="24"/>
          <w:lang w:eastAsia="en-US"/>
        </w:rPr>
        <w:t>Foi aprovado por unanimidade o PL nº 019/2019 do Poder Executivo.</w:t>
      </w:r>
    </w:p>
    <w:p w:rsidR="00E50BA1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054261">
        <w:rPr>
          <w:rFonts w:eastAsia="Calibri"/>
          <w:sz w:val="24"/>
          <w:szCs w:val="24"/>
          <w:lang w:eastAsia="en-US"/>
        </w:rPr>
        <w:t xml:space="preserve"> </w:t>
      </w:r>
      <w:r w:rsidR="00FB6A85">
        <w:rPr>
          <w:rFonts w:eastAsia="Calibri"/>
          <w:sz w:val="24"/>
          <w:szCs w:val="24"/>
          <w:lang w:eastAsia="en-US"/>
        </w:rPr>
        <w:t>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AD6DD4">
        <w:rPr>
          <w:rFonts w:eastAsia="Calibri"/>
          <w:sz w:val="24"/>
          <w:szCs w:val="24"/>
          <w:lang w:eastAsia="en-US"/>
        </w:rPr>
        <w:t>a 03 de jul</w:t>
      </w:r>
      <w:r w:rsidR="00161199">
        <w:rPr>
          <w:rFonts w:eastAsia="Calibri"/>
          <w:sz w:val="24"/>
          <w:szCs w:val="24"/>
          <w:lang w:eastAsia="en-US"/>
        </w:rPr>
        <w:t>ho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cargo de Secretária da Câmara, elaborou a ata, a qual, após lida e aprovada, será assinada pela Vereadora Presidente e Vereadora Secretária da Mesa Diretora.</w:t>
      </w:r>
    </w:p>
    <w:p w:rsidR="003C4799" w:rsidRDefault="003C4799" w:rsidP="00666EC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EB3602" w:rsidRDefault="00EB3602" w:rsidP="00666EC5">
      <w:pPr>
        <w:spacing w:line="276" w:lineRule="auto"/>
      </w:pPr>
    </w:p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A1"/>
    <w:rsid w:val="00054261"/>
    <w:rsid w:val="00083699"/>
    <w:rsid w:val="000907F6"/>
    <w:rsid w:val="000D5D5D"/>
    <w:rsid w:val="000D6B77"/>
    <w:rsid w:val="00131186"/>
    <w:rsid w:val="00142D95"/>
    <w:rsid w:val="00161199"/>
    <w:rsid w:val="00163040"/>
    <w:rsid w:val="00164A74"/>
    <w:rsid w:val="00175228"/>
    <w:rsid w:val="00177689"/>
    <w:rsid w:val="001812E2"/>
    <w:rsid w:val="001B28CE"/>
    <w:rsid w:val="001C6829"/>
    <w:rsid w:val="002329A5"/>
    <w:rsid w:val="0026719A"/>
    <w:rsid w:val="002906B4"/>
    <w:rsid w:val="002C4289"/>
    <w:rsid w:val="002D528E"/>
    <w:rsid w:val="002D7E47"/>
    <w:rsid w:val="002E7D63"/>
    <w:rsid w:val="00300EA1"/>
    <w:rsid w:val="003139FD"/>
    <w:rsid w:val="00327E56"/>
    <w:rsid w:val="003A4DCB"/>
    <w:rsid w:val="003C4799"/>
    <w:rsid w:val="003C6169"/>
    <w:rsid w:val="003E55F2"/>
    <w:rsid w:val="003F021D"/>
    <w:rsid w:val="003F3E83"/>
    <w:rsid w:val="003F7881"/>
    <w:rsid w:val="00400CC4"/>
    <w:rsid w:val="0040317A"/>
    <w:rsid w:val="004104B4"/>
    <w:rsid w:val="004912C5"/>
    <w:rsid w:val="004F33FE"/>
    <w:rsid w:val="0054297C"/>
    <w:rsid w:val="0058211E"/>
    <w:rsid w:val="005A7713"/>
    <w:rsid w:val="005D3D5B"/>
    <w:rsid w:val="00611C03"/>
    <w:rsid w:val="00635F4B"/>
    <w:rsid w:val="00666EC5"/>
    <w:rsid w:val="006B5198"/>
    <w:rsid w:val="00716B64"/>
    <w:rsid w:val="00776E99"/>
    <w:rsid w:val="00777862"/>
    <w:rsid w:val="00780906"/>
    <w:rsid w:val="00786645"/>
    <w:rsid w:val="007C2F10"/>
    <w:rsid w:val="0080203F"/>
    <w:rsid w:val="008251E0"/>
    <w:rsid w:val="00830E8D"/>
    <w:rsid w:val="00866FFB"/>
    <w:rsid w:val="00873CED"/>
    <w:rsid w:val="008A1226"/>
    <w:rsid w:val="008D1119"/>
    <w:rsid w:val="008D79DF"/>
    <w:rsid w:val="008E6AA4"/>
    <w:rsid w:val="009205F1"/>
    <w:rsid w:val="00920A87"/>
    <w:rsid w:val="00952131"/>
    <w:rsid w:val="009525F2"/>
    <w:rsid w:val="009A71DF"/>
    <w:rsid w:val="009B00D0"/>
    <w:rsid w:val="009F1F58"/>
    <w:rsid w:val="009F7B89"/>
    <w:rsid w:val="00A36FCB"/>
    <w:rsid w:val="00A43713"/>
    <w:rsid w:val="00A47A3A"/>
    <w:rsid w:val="00A82607"/>
    <w:rsid w:val="00A83CF5"/>
    <w:rsid w:val="00A8720E"/>
    <w:rsid w:val="00AD6DD4"/>
    <w:rsid w:val="00B57397"/>
    <w:rsid w:val="00B67562"/>
    <w:rsid w:val="00B748EE"/>
    <w:rsid w:val="00B90945"/>
    <w:rsid w:val="00BA78C3"/>
    <w:rsid w:val="00BC7121"/>
    <w:rsid w:val="00BD0408"/>
    <w:rsid w:val="00BD69AE"/>
    <w:rsid w:val="00C11260"/>
    <w:rsid w:val="00C112F6"/>
    <w:rsid w:val="00C657DE"/>
    <w:rsid w:val="00C910EE"/>
    <w:rsid w:val="00CB3E5A"/>
    <w:rsid w:val="00CD6322"/>
    <w:rsid w:val="00D00FF1"/>
    <w:rsid w:val="00D32BFC"/>
    <w:rsid w:val="00DF011F"/>
    <w:rsid w:val="00E0469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64AAD"/>
    <w:rsid w:val="00F74DE2"/>
    <w:rsid w:val="00FB6A85"/>
    <w:rsid w:val="00FC63CD"/>
    <w:rsid w:val="00FD6710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César</cp:lastModifiedBy>
  <cp:revision>2</cp:revision>
  <cp:lastPrinted>2019-07-03T19:27:00Z</cp:lastPrinted>
  <dcterms:created xsi:type="dcterms:W3CDTF">2019-07-28T18:15:00Z</dcterms:created>
  <dcterms:modified xsi:type="dcterms:W3CDTF">2019-07-28T18:15:00Z</dcterms:modified>
</cp:coreProperties>
</file>