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0F2" w:rsidRPr="00677989" w:rsidRDefault="005B50F2" w:rsidP="005B50F2">
      <w:pPr>
        <w:pStyle w:val="Corpodetexto"/>
        <w:jc w:val="center"/>
      </w:pPr>
      <w:r w:rsidRPr="00677989">
        <w:rPr>
          <w:b/>
        </w:rPr>
        <w:t xml:space="preserve">PROJETO DE LEI N° </w:t>
      </w:r>
      <w:r w:rsidR="00351037">
        <w:rPr>
          <w:b/>
        </w:rPr>
        <w:t>0</w:t>
      </w:r>
      <w:r w:rsidR="007D5B36">
        <w:rPr>
          <w:b/>
        </w:rPr>
        <w:t>10</w:t>
      </w:r>
      <w:r w:rsidRPr="00677989">
        <w:rPr>
          <w:b/>
        </w:rPr>
        <w:t xml:space="preserve">, DE </w:t>
      </w:r>
      <w:r w:rsidR="00944664">
        <w:rPr>
          <w:b/>
        </w:rPr>
        <w:t>08 DE ABRIL</w:t>
      </w:r>
      <w:r w:rsidRPr="00677989">
        <w:rPr>
          <w:b/>
        </w:rPr>
        <w:t xml:space="preserve"> DE 20</w:t>
      </w:r>
      <w:r w:rsidR="00944664">
        <w:rPr>
          <w:b/>
        </w:rPr>
        <w:t>20</w:t>
      </w:r>
      <w:r w:rsidRPr="00677989">
        <w:rPr>
          <w:b/>
        </w:rPr>
        <w:t>.</w:t>
      </w:r>
    </w:p>
    <w:p w:rsidR="005B50F2" w:rsidRPr="00677989" w:rsidRDefault="005B50F2" w:rsidP="005B50F2">
      <w:pPr>
        <w:ind w:right="-573"/>
        <w:jc w:val="both"/>
        <w:rPr>
          <w:sz w:val="24"/>
          <w:szCs w:val="24"/>
        </w:rPr>
      </w:pPr>
    </w:p>
    <w:p w:rsidR="005B50F2" w:rsidRPr="00677989" w:rsidRDefault="005B50F2" w:rsidP="005B50F2">
      <w:pPr>
        <w:pStyle w:val="Corpodetexto2"/>
        <w:ind w:left="4253"/>
        <w:rPr>
          <w:b/>
          <w:i/>
          <w:sz w:val="24"/>
          <w:szCs w:val="24"/>
        </w:rPr>
      </w:pPr>
    </w:p>
    <w:p w:rsidR="007D5B36" w:rsidRDefault="007D5B36" w:rsidP="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left="3888"/>
        <w:jc w:val="both"/>
        <w:rPr>
          <w:iCs/>
          <w:color w:val="000000"/>
          <w:sz w:val="24"/>
          <w:szCs w:val="24"/>
        </w:rPr>
      </w:pPr>
      <w:bookmarkStart w:id="0" w:name="OLE_LINK4"/>
      <w:r>
        <w:rPr>
          <w:iCs/>
          <w:color w:val="000000"/>
          <w:sz w:val="24"/>
          <w:szCs w:val="24"/>
        </w:rPr>
        <w:t>“</w:t>
      </w:r>
      <w:bookmarkEnd w:id="0"/>
      <w:r w:rsidR="00351037">
        <w:rPr>
          <w:iCs/>
          <w:color w:val="000000"/>
          <w:sz w:val="24"/>
          <w:szCs w:val="24"/>
        </w:rPr>
        <w:t>Autoriza a contratação temporária de excepcional interesse público e dá outras providências</w:t>
      </w:r>
      <w:r>
        <w:rPr>
          <w:iCs/>
          <w:color w:val="000000"/>
          <w:sz w:val="24"/>
          <w:szCs w:val="24"/>
        </w:rPr>
        <w:t>."</w:t>
      </w:r>
    </w:p>
    <w:p w:rsidR="007D5B36" w:rsidRDefault="007D5B36" w:rsidP="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left="3888"/>
        <w:jc w:val="both"/>
        <w:rPr>
          <w:b/>
          <w:bCs/>
          <w:i/>
          <w:color w:val="000000"/>
          <w:sz w:val="24"/>
          <w:szCs w:val="24"/>
        </w:rPr>
      </w:pPr>
    </w:p>
    <w:p w:rsidR="007D5B36" w:rsidRDefault="007D5B36" w:rsidP="007D5B36">
      <w:pPr>
        <w:widowControl w:val="0"/>
        <w:spacing w:line="360" w:lineRule="auto"/>
        <w:ind w:firstLine="1134"/>
        <w:jc w:val="both"/>
        <w:rPr>
          <w:b/>
          <w:bCs/>
          <w:color w:val="000000"/>
          <w:sz w:val="24"/>
          <w:szCs w:val="24"/>
        </w:rPr>
      </w:pPr>
    </w:p>
    <w:p w:rsidR="007D5B36" w:rsidRDefault="007D5B36" w:rsidP="007D5B36">
      <w:pPr>
        <w:spacing w:line="276" w:lineRule="auto"/>
        <w:ind w:firstLine="1134"/>
        <w:jc w:val="both"/>
        <w:rPr>
          <w:sz w:val="24"/>
          <w:szCs w:val="24"/>
        </w:rPr>
      </w:pPr>
      <w:r>
        <w:rPr>
          <w:b/>
          <w:bCs/>
          <w:sz w:val="24"/>
          <w:szCs w:val="24"/>
        </w:rPr>
        <w:t xml:space="preserve">Art. 1°. </w:t>
      </w:r>
      <w:r>
        <w:rPr>
          <w:sz w:val="24"/>
          <w:szCs w:val="24"/>
        </w:rPr>
        <w:t xml:space="preserve">Fica o Poder Executivo autorizado a efetuar a contratação de pessoal, em caráter excepcional, em quantidade e função a seguir discriminada: </w:t>
      </w:r>
      <w:bookmarkStart w:id="1" w:name="_GoBack"/>
      <w:bookmarkEnd w:id="1"/>
    </w:p>
    <w:p w:rsidR="007D5B36" w:rsidRDefault="007D5B36" w:rsidP="007D5B36">
      <w:pPr>
        <w:spacing w:line="276" w:lineRule="auto"/>
        <w:ind w:firstLine="1843"/>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5"/>
        <w:gridCol w:w="985"/>
        <w:gridCol w:w="958"/>
        <w:gridCol w:w="1530"/>
        <w:gridCol w:w="1725"/>
        <w:gridCol w:w="1704"/>
      </w:tblGrid>
      <w:tr w:rsidR="007D5B36" w:rsidTr="007D5B36">
        <w:tc>
          <w:tcPr>
            <w:tcW w:w="2376"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lang w:eastAsia="en-US"/>
              </w:rPr>
            </w:pPr>
            <w:r>
              <w:rPr>
                <w:b/>
                <w:color w:val="000000"/>
                <w:sz w:val="24"/>
                <w:szCs w:val="24"/>
              </w:rPr>
              <w:t>Função</w:t>
            </w:r>
          </w:p>
        </w:tc>
        <w:tc>
          <w:tcPr>
            <w:tcW w:w="993"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Padrão</w:t>
            </w:r>
          </w:p>
        </w:tc>
        <w:tc>
          <w:tcPr>
            <w:tcW w:w="992"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Classe</w:t>
            </w:r>
          </w:p>
        </w:tc>
        <w:tc>
          <w:tcPr>
            <w:tcW w:w="1569"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Quantidade</w:t>
            </w:r>
          </w:p>
        </w:tc>
        <w:tc>
          <w:tcPr>
            <w:tcW w:w="1969"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Carga horária</w:t>
            </w:r>
          </w:p>
        </w:tc>
        <w:tc>
          <w:tcPr>
            <w:tcW w:w="1955"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Salário mensal</w:t>
            </w:r>
          </w:p>
        </w:tc>
      </w:tr>
      <w:tr w:rsidR="007D5B36" w:rsidTr="007D5B36">
        <w:tc>
          <w:tcPr>
            <w:tcW w:w="2376"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Pr>
                <w:sz w:val="24"/>
                <w:szCs w:val="24"/>
              </w:rPr>
              <w:t xml:space="preserve"> Auxiliar de Desenvolvimento Infantil</w:t>
            </w:r>
          </w:p>
        </w:tc>
        <w:tc>
          <w:tcPr>
            <w:tcW w:w="993"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Pr>
                <w:color w:val="000000"/>
                <w:sz w:val="24"/>
                <w:szCs w:val="24"/>
              </w:rPr>
              <w:t>EF04</w:t>
            </w:r>
          </w:p>
        </w:tc>
        <w:tc>
          <w:tcPr>
            <w:tcW w:w="992"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Pr>
                <w:color w:val="000000"/>
                <w:sz w:val="24"/>
                <w:szCs w:val="24"/>
              </w:rPr>
              <w:t>A</w:t>
            </w:r>
          </w:p>
        </w:tc>
        <w:tc>
          <w:tcPr>
            <w:tcW w:w="1569"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Pr>
                <w:color w:val="000000"/>
                <w:sz w:val="24"/>
                <w:szCs w:val="24"/>
              </w:rPr>
              <w:t>01</w:t>
            </w:r>
          </w:p>
        </w:tc>
        <w:tc>
          <w:tcPr>
            <w:tcW w:w="1969"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Pr>
                <w:color w:val="000000"/>
                <w:sz w:val="24"/>
                <w:szCs w:val="24"/>
              </w:rPr>
              <w:t>40h semanais</w:t>
            </w:r>
          </w:p>
        </w:tc>
        <w:tc>
          <w:tcPr>
            <w:tcW w:w="1955"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Pr>
                <w:color w:val="000000"/>
                <w:sz w:val="24"/>
                <w:szCs w:val="24"/>
              </w:rPr>
              <w:t>R$ 2.001,68</w:t>
            </w:r>
          </w:p>
        </w:tc>
      </w:tr>
    </w:tbl>
    <w:p w:rsidR="007D5B36" w:rsidRDefault="007D5B36" w:rsidP="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after="100" w:afterAutospacing="1" w:line="276" w:lineRule="auto"/>
        <w:ind w:firstLine="1134"/>
        <w:jc w:val="both"/>
        <w:rPr>
          <w:b/>
          <w:bCs/>
          <w:color w:val="000000"/>
          <w:sz w:val="24"/>
          <w:szCs w:val="24"/>
        </w:rPr>
      </w:pPr>
      <w:r>
        <w:rPr>
          <w:b/>
          <w:bCs/>
          <w:color w:val="000000"/>
          <w:sz w:val="24"/>
          <w:szCs w:val="24"/>
        </w:rPr>
        <w:t xml:space="preserve"> </w:t>
      </w:r>
    </w:p>
    <w:p w:rsidR="007D5B36" w:rsidRDefault="007D5B36" w:rsidP="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after="100" w:afterAutospacing="1" w:line="276" w:lineRule="auto"/>
        <w:ind w:firstLine="1134"/>
        <w:jc w:val="both"/>
        <w:rPr>
          <w:sz w:val="24"/>
          <w:szCs w:val="24"/>
        </w:rPr>
      </w:pPr>
      <w:r>
        <w:rPr>
          <w:b/>
          <w:bCs/>
          <w:sz w:val="24"/>
          <w:szCs w:val="24"/>
        </w:rPr>
        <w:t xml:space="preserve">Parágrafo único. </w:t>
      </w:r>
      <w:r>
        <w:rPr>
          <w:sz w:val="24"/>
          <w:szCs w:val="24"/>
        </w:rPr>
        <w:t xml:space="preserve">As atribuições da função são: Auxiliar nas atividades recreativas das crianças nas Escolas de Educação Infantil, incentivando as brincadeiras em grupo como brincar de roda, de bola, pular corda e outros jogos e brincadeiras para estimular o desenvolvimento físico e mental das mesmas; orientar as crianças quanto às condições de higiene, auxiliando-as no banho, na escovação, no vestir, no calçar, no pentear e guardar seus pertences, para garantir o seu bem estar; auxiliar nas refeições; controlar os horários de repouso das crianças; auxiliar nos serviços de limpeza e organização do local da Escola de Educação Infantil; executa trabalhos de cuidado de criança em todos os momentos nas áreas de saúde, alimentação, higiene, vestuário; realiza atividades que proporcionem o desenvolvimento integral da criança em seus aspectos, psicológico, intelectual e social complementando a ação da família e da comunidade; planeja, executa e avalia projetos e atividades que proporcionem o desenvolvimento pessoal e social da criança nos campos do brincar, do movimento, do conhecimento de si e do outro; planeja, executa e avalia projetos e atividades que proporcionem a ampliação do universo cultural da criança nos campos das artes visuais, do conhecimento do mundo, da língua escrita, da língua oral, da matemática, da ciência e da música; realiza avaliação da criança mediante acompanhamento e registro do seu desenvolvimento; participa da elaboração e aplicação da proposta pedagógica do estabelecimento de ensino; elabora e cumpre plano de trabalho, segundo a proposta pedagógica do estabelecimento de ensino; colabora com as atividades de articulação da escola com as famílias e a comunidade; participa de cursos de aperfeiçoamento e treinamento em serviço; organiza física e pedagogicamente o ambiente de trabalho observando as etapas do desenvolvimento da criança, seguindo orientações dos Gestores; participa de seminários, encontros, palestras, sessões de estudo, reuniões pedagógicas e eventos relacionados à educação; zela pelo desenvolvimento integral, contínuo e progressivo da criança; participa das reuniões de pais promovidos pela escola; executa as demais tarefas </w:t>
      </w:r>
      <w:r>
        <w:rPr>
          <w:sz w:val="24"/>
          <w:szCs w:val="24"/>
        </w:rPr>
        <w:lastRenderedPageBreak/>
        <w:t>correlatas.</w:t>
      </w:r>
    </w:p>
    <w:p w:rsidR="00351037" w:rsidRDefault="007D5B36" w:rsidP="007D5B36">
      <w:pPr>
        <w:spacing w:line="276" w:lineRule="auto"/>
        <w:ind w:firstLine="1134"/>
        <w:jc w:val="both"/>
        <w:rPr>
          <w:sz w:val="24"/>
          <w:szCs w:val="24"/>
        </w:rPr>
      </w:pPr>
      <w:r>
        <w:rPr>
          <w:b/>
          <w:sz w:val="24"/>
          <w:szCs w:val="24"/>
        </w:rPr>
        <w:t>Art. 2º</w:t>
      </w:r>
      <w:r>
        <w:rPr>
          <w:sz w:val="24"/>
          <w:szCs w:val="24"/>
        </w:rPr>
        <w:t xml:space="preserve">. </w:t>
      </w:r>
      <w:r w:rsidR="00351037">
        <w:rPr>
          <w:sz w:val="24"/>
          <w:szCs w:val="24"/>
        </w:rPr>
        <w:t>A contratação de que trata o artigo anterior tem por finalidade preencher o quadro de servidores da rede municipal de educação infantil.</w:t>
      </w:r>
    </w:p>
    <w:p w:rsidR="00351037" w:rsidRDefault="00351037" w:rsidP="007D5B36">
      <w:pPr>
        <w:spacing w:line="276" w:lineRule="auto"/>
        <w:ind w:firstLine="1134"/>
        <w:jc w:val="both"/>
        <w:rPr>
          <w:sz w:val="24"/>
          <w:szCs w:val="24"/>
        </w:rPr>
      </w:pPr>
    </w:p>
    <w:p w:rsidR="007D5B36" w:rsidRDefault="00351037" w:rsidP="007D5B36">
      <w:pPr>
        <w:spacing w:line="276" w:lineRule="auto"/>
        <w:ind w:firstLine="1134"/>
        <w:jc w:val="both"/>
        <w:rPr>
          <w:sz w:val="24"/>
          <w:szCs w:val="24"/>
        </w:rPr>
      </w:pPr>
      <w:r w:rsidRPr="00351037">
        <w:rPr>
          <w:b/>
          <w:bCs/>
          <w:sz w:val="24"/>
          <w:szCs w:val="24"/>
        </w:rPr>
        <w:t>Art. 3º.</w:t>
      </w:r>
      <w:r>
        <w:rPr>
          <w:sz w:val="24"/>
          <w:szCs w:val="24"/>
        </w:rPr>
        <w:t xml:space="preserve"> </w:t>
      </w:r>
      <w:r w:rsidR="007D5B36">
        <w:rPr>
          <w:sz w:val="24"/>
          <w:szCs w:val="24"/>
        </w:rPr>
        <w:t xml:space="preserve">O contrato de que trata o artigo 1° será de natureza administrativa, ficando assegurados a/ao contratado(a) os direitos previstos no artigo 199 do Regime Jurídico dos Servidores Públicos do Município de Presidente Lucena – Lei Municipal N°807, de 02 de janeiro de 2012.  </w:t>
      </w:r>
    </w:p>
    <w:p w:rsidR="007D5B36" w:rsidRDefault="007D5B36" w:rsidP="007D5B36">
      <w:pPr>
        <w:spacing w:line="276" w:lineRule="auto"/>
        <w:ind w:firstLine="1134"/>
        <w:jc w:val="both"/>
        <w:rPr>
          <w:sz w:val="24"/>
          <w:szCs w:val="24"/>
        </w:rPr>
      </w:pPr>
      <w:r>
        <w:rPr>
          <w:b/>
          <w:sz w:val="24"/>
          <w:szCs w:val="24"/>
        </w:rPr>
        <w:t xml:space="preserve">Parágrafo único.  </w:t>
      </w:r>
      <w:r>
        <w:rPr>
          <w:sz w:val="24"/>
          <w:szCs w:val="24"/>
        </w:rPr>
        <w:t>A contratação será pelo prazo de 04 (quatro) meses.</w:t>
      </w:r>
    </w:p>
    <w:p w:rsidR="007D5B36" w:rsidRDefault="007D5B36" w:rsidP="007D5B36">
      <w:pPr>
        <w:spacing w:line="276" w:lineRule="auto"/>
        <w:ind w:firstLine="1134"/>
        <w:jc w:val="both"/>
        <w:rPr>
          <w:sz w:val="24"/>
          <w:szCs w:val="24"/>
        </w:rPr>
      </w:pPr>
    </w:p>
    <w:p w:rsidR="007D5B36" w:rsidRPr="007D5B36" w:rsidRDefault="007D5B36" w:rsidP="007D5B36">
      <w:pPr>
        <w:spacing w:line="276" w:lineRule="auto"/>
        <w:ind w:firstLine="1134"/>
        <w:jc w:val="both"/>
        <w:rPr>
          <w:sz w:val="24"/>
          <w:szCs w:val="24"/>
        </w:rPr>
      </w:pPr>
      <w:r w:rsidRPr="007D5B36">
        <w:rPr>
          <w:b/>
          <w:bCs/>
          <w:sz w:val="24"/>
          <w:szCs w:val="24"/>
        </w:rPr>
        <w:t>Art. 4°.</w:t>
      </w:r>
      <w:r w:rsidRPr="007D5B36">
        <w:rPr>
          <w:sz w:val="24"/>
          <w:szCs w:val="24"/>
        </w:rPr>
        <w:t xml:space="preserve"> A despesa decorrente desta Lei correrá por conta da seguinte dotação orçamentária:</w:t>
      </w:r>
    </w:p>
    <w:p w:rsidR="007D5B36" w:rsidRPr="007D5B36" w:rsidRDefault="007D5B36" w:rsidP="007D5B36">
      <w:pPr>
        <w:spacing w:line="276" w:lineRule="auto"/>
        <w:ind w:firstLine="1134"/>
        <w:jc w:val="both"/>
        <w:rPr>
          <w:sz w:val="24"/>
          <w:szCs w:val="24"/>
        </w:rPr>
      </w:pPr>
      <w:r w:rsidRPr="007D5B36">
        <w:rPr>
          <w:sz w:val="24"/>
          <w:szCs w:val="24"/>
        </w:rPr>
        <w:t>08 SECRET. DE EDUCAÇÃO, CULTURA E DESPORTO</w:t>
      </w:r>
    </w:p>
    <w:p w:rsidR="007D5B36" w:rsidRPr="007D5B36" w:rsidRDefault="007D5B36" w:rsidP="007D5B36">
      <w:pPr>
        <w:spacing w:line="276" w:lineRule="auto"/>
        <w:ind w:firstLine="1134"/>
        <w:jc w:val="both"/>
        <w:rPr>
          <w:sz w:val="24"/>
          <w:szCs w:val="24"/>
        </w:rPr>
      </w:pPr>
      <w:r w:rsidRPr="007D5B36">
        <w:rPr>
          <w:sz w:val="24"/>
          <w:szCs w:val="24"/>
        </w:rPr>
        <w:t>02 EDUCAÇÃO INFANTIL</w:t>
      </w:r>
    </w:p>
    <w:p w:rsidR="007D5B36" w:rsidRPr="007D5B36" w:rsidRDefault="007D5B36" w:rsidP="007D5B36">
      <w:pPr>
        <w:spacing w:line="276" w:lineRule="auto"/>
        <w:ind w:firstLine="1134"/>
        <w:jc w:val="both"/>
        <w:rPr>
          <w:sz w:val="24"/>
          <w:szCs w:val="24"/>
        </w:rPr>
      </w:pPr>
      <w:r w:rsidRPr="007D5B36">
        <w:rPr>
          <w:sz w:val="24"/>
          <w:szCs w:val="24"/>
        </w:rPr>
        <w:t xml:space="preserve">12.365.0080.2016. Manut. </w:t>
      </w:r>
      <w:proofErr w:type="spellStart"/>
      <w:r w:rsidRPr="007D5B36">
        <w:rPr>
          <w:sz w:val="24"/>
          <w:szCs w:val="24"/>
        </w:rPr>
        <w:t>Desenv</w:t>
      </w:r>
      <w:proofErr w:type="spellEnd"/>
      <w:r w:rsidRPr="007D5B36">
        <w:rPr>
          <w:sz w:val="24"/>
          <w:szCs w:val="24"/>
        </w:rPr>
        <w:t>. Ativ. Esc. Educ. Infantil</w:t>
      </w:r>
    </w:p>
    <w:p w:rsidR="007D5B36" w:rsidRPr="007D5B36" w:rsidRDefault="007D5B36" w:rsidP="007D5B36">
      <w:pPr>
        <w:spacing w:line="276" w:lineRule="auto"/>
        <w:ind w:firstLine="1134"/>
        <w:jc w:val="both"/>
        <w:rPr>
          <w:sz w:val="24"/>
          <w:szCs w:val="24"/>
        </w:rPr>
      </w:pPr>
      <w:r w:rsidRPr="007D5B36">
        <w:rPr>
          <w:sz w:val="24"/>
          <w:szCs w:val="24"/>
        </w:rPr>
        <w:t>3.3.1.9.0.04.00.000000 Contratação por tempo determinado – Conta nº 81800</w:t>
      </w:r>
    </w:p>
    <w:p w:rsidR="007D5B36" w:rsidRPr="007D5B36" w:rsidRDefault="007D5B36" w:rsidP="007D5B36">
      <w:pPr>
        <w:spacing w:line="276" w:lineRule="auto"/>
        <w:ind w:firstLine="1134"/>
        <w:jc w:val="both"/>
        <w:rPr>
          <w:b/>
          <w:bCs/>
          <w:sz w:val="24"/>
          <w:szCs w:val="24"/>
        </w:rPr>
      </w:pPr>
    </w:p>
    <w:p w:rsidR="007D5B36" w:rsidRPr="007D5B36" w:rsidRDefault="007D5B36" w:rsidP="007D5B36">
      <w:pPr>
        <w:spacing w:line="276" w:lineRule="auto"/>
        <w:ind w:firstLine="1134"/>
        <w:jc w:val="both"/>
        <w:rPr>
          <w:sz w:val="24"/>
          <w:szCs w:val="24"/>
        </w:rPr>
      </w:pPr>
      <w:r w:rsidRPr="007D5B36">
        <w:rPr>
          <w:b/>
          <w:bCs/>
          <w:sz w:val="24"/>
          <w:szCs w:val="24"/>
        </w:rPr>
        <w:t>Art. 5°.</w:t>
      </w:r>
      <w:r w:rsidRPr="007D5B36">
        <w:rPr>
          <w:sz w:val="24"/>
          <w:szCs w:val="24"/>
        </w:rPr>
        <w:t xml:space="preserve"> Faz parte da presente Lei a minuta do Contrato Administrativo de Serviço Temporário e atestado médico anexos.</w:t>
      </w:r>
    </w:p>
    <w:p w:rsidR="007D5B36" w:rsidRPr="007D5B36" w:rsidRDefault="007D5B36" w:rsidP="007D5B36">
      <w:pPr>
        <w:spacing w:line="276" w:lineRule="auto"/>
        <w:ind w:firstLine="1134"/>
        <w:jc w:val="both"/>
        <w:rPr>
          <w:b/>
          <w:bCs/>
          <w:sz w:val="24"/>
          <w:szCs w:val="24"/>
        </w:rPr>
      </w:pPr>
    </w:p>
    <w:p w:rsidR="007D5B36" w:rsidRPr="007D5B36" w:rsidRDefault="007D5B36" w:rsidP="007D5B36">
      <w:pPr>
        <w:spacing w:line="276" w:lineRule="auto"/>
        <w:ind w:firstLine="1134"/>
        <w:jc w:val="both"/>
        <w:rPr>
          <w:sz w:val="24"/>
          <w:szCs w:val="24"/>
        </w:rPr>
      </w:pPr>
      <w:r w:rsidRPr="007D5B36">
        <w:rPr>
          <w:b/>
          <w:bCs/>
          <w:sz w:val="24"/>
          <w:szCs w:val="24"/>
        </w:rPr>
        <w:t>Art. 6°.</w:t>
      </w:r>
      <w:r w:rsidRPr="007D5B36">
        <w:rPr>
          <w:sz w:val="24"/>
          <w:szCs w:val="24"/>
        </w:rPr>
        <w:t xml:space="preserve">  Esta Lei entra em vigor na data de sua publicação</w:t>
      </w:r>
    </w:p>
    <w:p w:rsidR="007D5B36" w:rsidRPr="007D5B36" w:rsidRDefault="007D5B36" w:rsidP="007D5B36">
      <w:pPr>
        <w:spacing w:line="276" w:lineRule="auto"/>
        <w:ind w:firstLine="1134"/>
        <w:jc w:val="both"/>
        <w:rPr>
          <w:sz w:val="24"/>
          <w:szCs w:val="24"/>
        </w:rPr>
      </w:pPr>
      <w:r w:rsidRPr="007D5B36">
        <w:rPr>
          <w:sz w:val="24"/>
          <w:szCs w:val="24"/>
        </w:rPr>
        <w:t xml:space="preserve">                       </w:t>
      </w:r>
    </w:p>
    <w:p w:rsidR="007D5B36" w:rsidRDefault="007D5B36" w:rsidP="007D5B36">
      <w:pPr>
        <w:widowControl w:val="0"/>
        <w:spacing w:line="276" w:lineRule="auto"/>
        <w:ind w:firstLine="1134"/>
        <w:jc w:val="right"/>
        <w:rPr>
          <w:bCs/>
          <w:color w:val="000000"/>
          <w:sz w:val="24"/>
          <w:szCs w:val="24"/>
        </w:rPr>
      </w:pPr>
    </w:p>
    <w:p w:rsidR="007D5B36" w:rsidRDefault="007D5B36" w:rsidP="007D5B36">
      <w:pPr>
        <w:widowControl w:val="0"/>
        <w:spacing w:line="276" w:lineRule="auto"/>
        <w:ind w:firstLine="1134"/>
        <w:jc w:val="center"/>
        <w:rPr>
          <w:bCs/>
          <w:color w:val="000000"/>
          <w:sz w:val="24"/>
          <w:szCs w:val="24"/>
        </w:rPr>
      </w:pPr>
      <w:r>
        <w:rPr>
          <w:bCs/>
          <w:color w:val="000000"/>
          <w:sz w:val="24"/>
          <w:szCs w:val="24"/>
        </w:rPr>
        <w:t>Presidente Lucena, 08 de abril de 2020.</w:t>
      </w:r>
    </w:p>
    <w:p w:rsidR="007D5B36" w:rsidRDefault="007D5B36" w:rsidP="007D5B36">
      <w:pPr>
        <w:widowControl w:val="0"/>
        <w:spacing w:line="360" w:lineRule="auto"/>
        <w:ind w:firstLine="1134"/>
        <w:jc w:val="both"/>
        <w:rPr>
          <w:bCs/>
          <w:color w:val="000000"/>
          <w:sz w:val="24"/>
          <w:szCs w:val="24"/>
        </w:rPr>
      </w:pPr>
    </w:p>
    <w:p w:rsidR="007D5B36" w:rsidRDefault="007D5B36" w:rsidP="007D5B36">
      <w:pPr>
        <w:widowControl w:val="0"/>
        <w:ind w:firstLine="1134"/>
        <w:jc w:val="center"/>
        <w:rPr>
          <w:b/>
          <w:bCs/>
          <w:color w:val="000000"/>
          <w:sz w:val="24"/>
          <w:szCs w:val="24"/>
        </w:rPr>
      </w:pPr>
      <w:r>
        <w:rPr>
          <w:b/>
          <w:bCs/>
          <w:color w:val="000000"/>
          <w:sz w:val="24"/>
          <w:szCs w:val="24"/>
        </w:rPr>
        <w:t>GILMAR FÜHR</w:t>
      </w:r>
    </w:p>
    <w:p w:rsidR="007D5B36" w:rsidRDefault="007D5B36" w:rsidP="007D5B36">
      <w:pPr>
        <w:widowControl w:val="0"/>
        <w:ind w:firstLine="1134"/>
        <w:jc w:val="center"/>
        <w:rPr>
          <w:bCs/>
          <w:color w:val="000000"/>
          <w:sz w:val="24"/>
          <w:szCs w:val="24"/>
        </w:rPr>
      </w:pPr>
      <w:r>
        <w:rPr>
          <w:bCs/>
          <w:color w:val="000000"/>
          <w:sz w:val="24"/>
          <w:szCs w:val="24"/>
        </w:rPr>
        <w:t>Prefeito Municipal</w:t>
      </w:r>
    </w:p>
    <w:p w:rsidR="007D5B36" w:rsidRDefault="007D5B36" w:rsidP="007D5B36">
      <w:pPr>
        <w:widowControl w:val="0"/>
        <w:spacing w:line="360" w:lineRule="auto"/>
        <w:ind w:firstLine="1134"/>
        <w:jc w:val="both"/>
        <w:rPr>
          <w:b/>
          <w:bCs/>
          <w:color w:val="000000"/>
          <w:sz w:val="24"/>
          <w:szCs w:val="24"/>
        </w:rPr>
      </w:pPr>
    </w:p>
    <w:p w:rsidR="007D5B36" w:rsidRDefault="007D5B36" w:rsidP="007D5B36">
      <w:pPr>
        <w:widowControl w:val="0"/>
        <w:jc w:val="right"/>
        <w:rPr>
          <w:b/>
          <w:bCs/>
          <w:color w:val="000000"/>
          <w:sz w:val="24"/>
          <w:szCs w:val="24"/>
        </w:rPr>
      </w:pPr>
    </w:p>
    <w:p w:rsidR="007D5B36" w:rsidRDefault="007D5B36" w:rsidP="007D5B36">
      <w:pPr>
        <w:widowControl w:val="0"/>
        <w:jc w:val="right"/>
        <w:rPr>
          <w:b/>
          <w:bCs/>
          <w:color w:val="000000"/>
          <w:sz w:val="24"/>
          <w:szCs w:val="24"/>
        </w:rPr>
      </w:pPr>
    </w:p>
    <w:p w:rsidR="007D5B36" w:rsidRDefault="007D5B36" w:rsidP="007D5B36">
      <w:pPr>
        <w:widowControl w:val="0"/>
        <w:jc w:val="right"/>
        <w:rPr>
          <w:b/>
          <w:bCs/>
          <w:color w:val="000000"/>
          <w:sz w:val="24"/>
          <w:szCs w:val="24"/>
        </w:rPr>
      </w:pPr>
    </w:p>
    <w:p w:rsidR="007D5B36" w:rsidRDefault="007D5B36" w:rsidP="007D5B36">
      <w:pPr>
        <w:widowControl w:val="0"/>
        <w:jc w:val="right"/>
        <w:rPr>
          <w:b/>
          <w:bCs/>
          <w:color w:val="000000"/>
          <w:sz w:val="24"/>
          <w:szCs w:val="24"/>
        </w:rPr>
      </w:pPr>
    </w:p>
    <w:p w:rsidR="007D5B36" w:rsidRDefault="007D5B36" w:rsidP="007D5B36">
      <w:pPr>
        <w:widowControl w:val="0"/>
        <w:jc w:val="right"/>
        <w:rPr>
          <w:b/>
          <w:bCs/>
          <w:color w:val="000000"/>
          <w:sz w:val="24"/>
          <w:szCs w:val="24"/>
        </w:rPr>
      </w:pPr>
    </w:p>
    <w:p w:rsidR="007D5B36" w:rsidRDefault="007D5B36" w:rsidP="007D5B36">
      <w:pPr>
        <w:widowControl w:val="0"/>
        <w:jc w:val="right"/>
        <w:rPr>
          <w:b/>
          <w:bCs/>
          <w:color w:val="000000"/>
          <w:sz w:val="24"/>
          <w:szCs w:val="24"/>
        </w:rPr>
      </w:pPr>
    </w:p>
    <w:p w:rsidR="007D5B36" w:rsidRDefault="007D5B36" w:rsidP="007D5B36">
      <w:pPr>
        <w:widowControl w:val="0"/>
        <w:jc w:val="right"/>
        <w:rPr>
          <w:b/>
          <w:bCs/>
          <w:color w:val="000000"/>
          <w:sz w:val="24"/>
          <w:szCs w:val="24"/>
        </w:rPr>
      </w:pPr>
    </w:p>
    <w:p w:rsidR="007D5B36" w:rsidRDefault="007D5B36" w:rsidP="007D5B36">
      <w:pPr>
        <w:widowControl w:val="0"/>
        <w:jc w:val="right"/>
        <w:rPr>
          <w:b/>
          <w:bCs/>
          <w:color w:val="000000"/>
          <w:sz w:val="24"/>
          <w:szCs w:val="24"/>
        </w:rPr>
      </w:pPr>
    </w:p>
    <w:p w:rsidR="007D5B36" w:rsidRDefault="007D5B36" w:rsidP="007D5B36">
      <w:pPr>
        <w:widowControl w:val="0"/>
        <w:jc w:val="right"/>
        <w:rPr>
          <w:b/>
          <w:bCs/>
          <w:color w:val="000000"/>
          <w:sz w:val="24"/>
          <w:szCs w:val="24"/>
        </w:rPr>
      </w:pPr>
    </w:p>
    <w:p w:rsidR="007D5B36" w:rsidRDefault="007D5B36" w:rsidP="007D5B36">
      <w:pPr>
        <w:widowControl w:val="0"/>
        <w:jc w:val="right"/>
        <w:rPr>
          <w:b/>
          <w:bCs/>
          <w:color w:val="000000"/>
          <w:sz w:val="24"/>
          <w:szCs w:val="24"/>
        </w:rPr>
      </w:pPr>
    </w:p>
    <w:p w:rsidR="007D5B36" w:rsidRDefault="007D5B36" w:rsidP="007D5B36">
      <w:pPr>
        <w:widowControl w:val="0"/>
        <w:jc w:val="right"/>
        <w:rPr>
          <w:b/>
          <w:bCs/>
          <w:color w:val="000000"/>
          <w:sz w:val="24"/>
          <w:szCs w:val="24"/>
        </w:rPr>
      </w:pPr>
    </w:p>
    <w:p w:rsidR="00143C5C" w:rsidRDefault="00143C5C" w:rsidP="007D5B36">
      <w:pPr>
        <w:widowControl w:val="0"/>
        <w:jc w:val="right"/>
        <w:rPr>
          <w:b/>
          <w:bCs/>
          <w:color w:val="000000"/>
          <w:sz w:val="24"/>
          <w:szCs w:val="24"/>
        </w:rPr>
      </w:pPr>
    </w:p>
    <w:p w:rsidR="00143C5C" w:rsidRDefault="00143C5C" w:rsidP="007D5B36">
      <w:pPr>
        <w:widowControl w:val="0"/>
        <w:jc w:val="right"/>
        <w:rPr>
          <w:b/>
          <w:bCs/>
          <w:color w:val="000000"/>
          <w:sz w:val="24"/>
          <w:szCs w:val="24"/>
        </w:rPr>
      </w:pPr>
    </w:p>
    <w:p w:rsidR="00143C5C" w:rsidRDefault="00143C5C" w:rsidP="007D5B36">
      <w:pPr>
        <w:widowControl w:val="0"/>
        <w:jc w:val="right"/>
        <w:rPr>
          <w:b/>
          <w:bCs/>
          <w:color w:val="000000"/>
          <w:sz w:val="24"/>
          <w:szCs w:val="24"/>
        </w:rPr>
      </w:pPr>
    </w:p>
    <w:p w:rsidR="00143C5C" w:rsidRDefault="00143C5C" w:rsidP="00143C5C">
      <w:pPr>
        <w:pStyle w:val="Ttulo"/>
        <w:rPr>
          <w:u w:val="single"/>
        </w:rPr>
      </w:pPr>
      <w:r w:rsidRPr="000B162A">
        <w:rPr>
          <w:u w:val="single"/>
        </w:rPr>
        <w:lastRenderedPageBreak/>
        <w:t xml:space="preserve">JUSTIFICATIVA AO PROJETO DE LEI N° </w:t>
      </w:r>
      <w:r>
        <w:rPr>
          <w:u w:val="single"/>
        </w:rPr>
        <w:t>010</w:t>
      </w:r>
      <w:r w:rsidRPr="000B162A">
        <w:rPr>
          <w:u w:val="single"/>
        </w:rPr>
        <w:t xml:space="preserve">, DE </w:t>
      </w:r>
      <w:r>
        <w:rPr>
          <w:u w:val="single"/>
        </w:rPr>
        <w:t>08 DE ABRIL DE 2020</w:t>
      </w:r>
      <w:r w:rsidRPr="000B162A">
        <w:rPr>
          <w:u w:val="single"/>
        </w:rPr>
        <w:t>.</w:t>
      </w:r>
    </w:p>
    <w:p w:rsidR="00143C5C" w:rsidRPr="000B162A" w:rsidRDefault="00143C5C" w:rsidP="00143C5C">
      <w:pPr>
        <w:pStyle w:val="Ttulo"/>
        <w:rPr>
          <w:u w:val="single"/>
        </w:rPr>
      </w:pPr>
    </w:p>
    <w:p w:rsidR="00143C5C" w:rsidRPr="000B162A" w:rsidRDefault="00143C5C" w:rsidP="00143C5C">
      <w:pPr>
        <w:pStyle w:val="Ttulo"/>
      </w:pPr>
    </w:p>
    <w:p w:rsidR="00143C5C" w:rsidRDefault="00143C5C" w:rsidP="00143C5C">
      <w:pPr>
        <w:spacing w:line="360" w:lineRule="auto"/>
        <w:ind w:firstLine="709"/>
        <w:jc w:val="both"/>
        <w:rPr>
          <w:sz w:val="24"/>
          <w:szCs w:val="24"/>
        </w:rPr>
      </w:pPr>
      <w:r w:rsidRPr="004E4EE3">
        <w:rPr>
          <w:sz w:val="24"/>
          <w:szCs w:val="24"/>
        </w:rPr>
        <w:t xml:space="preserve">O Projeto de Lei nº </w:t>
      </w:r>
      <w:r>
        <w:rPr>
          <w:sz w:val="24"/>
          <w:szCs w:val="24"/>
        </w:rPr>
        <w:t>010/2020</w:t>
      </w:r>
      <w:r w:rsidRPr="004E4EE3">
        <w:rPr>
          <w:sz w:val="24"/>
          <w:szCs w:val="24"/>
        </w:rPr>
        <w:t xml:space="preserve"> justifica-se </w:t>
      </w:r>
      <w:r>
        <w:rPr>
          <w:sz w:val="24"/>
          <w:szCs w:val="24"/>
        </w:rPr>
        <w:t>pelo fato de</w:t>
      </w:r>
      <w:r w:rsidRPr="004E4EE3">
        <w:rPr>
          <w:sz w:val="24"/>
          <w:szCs w:val="24"/>
        </w:rPr>
        <w:t xml:space="preserve"> que </w:t>
      </w:r>
      <w:r>
        <w:rPr>
          <w:sz w:val="24"/>
          <w:szCs w:val="24"/>
        </w:rPr>
        <w:t>a Auxiliar de Desenvolvimento Infantil ROSANE JANETE KLEIN, entrará em licença maternidade, tendo o parto previsto para o dia 05 de junho de 2020 (atestado anexo).</w:t>
      </w:r>
    </w:p>
    <w:p w:rsidR="00143C5C" w:rsidRPr="004E4EE3" w:rsidRDefault="00143C5C" w:rsidP="00143C5C">
      <w:pPr>
        <w:spacing w:line="360" w:lineRule="auto"/>
        <w:ind w:firstLine="709"/>
        <w:jc w:val="both"/>
        <w:rPr>
          <w:sz w:val="24"/>
          <w:szCs w:val="24"/>
        </w:rPr>
      </w:pPr>
      <w:r>
        <w:rPr>
          <w:sz w:val="24"/>
          <w:szCs w:val="24"/>
        </w:rPr>
        <w:t xml:space="preserve"> </w:t>
      </w:r>
      <w:r w:rsidRPr="004E4EE3">
        <w:rPr>
          <w:sz w:val="24"/>
          <w:szCs w:val="24"/>
        </w:rPr>
        <w:t xml:space="preserve"> </w:t>
      </w:r>
    </w:p>
    <w:p w:rsidR="00143C5C" w:rsidRDefault="00143C5C" w:rsidP="00143C5C">
      <w:pPr>
        <w:spacing w:line="360" w:lineRule="auto"/>
        <w:ind w:firstLine="709"/>
        <w:jc w:val="both"/>
        <w:rPr>
          <w:sz w:val="24"/>
          <w:szCs w:val="24"/>
        </w:rPr>
      </w:pPr>
      <w:r w:rsidRPr="004E4EE3">
        <w:rPr>
          <w:sz w:val="24"/>
          <w:szCs w:val="24"/>
        </w:rPr>
        <w:t>Importante ressaltar e esclarecer que não há no Quadro, profissional para remanejar e/ou substituir</w:t>
      </w:r>
      <w:r>
        <w:rPr>
          <w:sz w:val="24"/>
          <w:szCs w:val="24"/>
        </w:rPr>
        <w:t xml:space="preserve"> a servidora.</w:t>
      </w:r>
    </w:p>
    <w:p w:rsidR="00143C5C" w:rsidRPr="004E4EE3" w:rsidRDefault="00143C5C" w:rsidP="00143C5C">
      <w:pPr>
        <w:spacing w:line="360" w:lineRule="auto"/>
        <w:ind w:firstLine="709"/>
        <w:jc w:val="both"/>
        <w:rPr>
          <w:sz w:val="24"/>
          <w:szCs w:val="24"/>
        </w:rPr>
      </w:pPr>
      <w:r w:rsidRPr="004E4EE3">
        <w:rPr>
          <w:sz w:val="24"/>
          <w:szCs w:val="24"/>
        </w:rPr>
        <w:t xml:space="preserve"> </w:t>
      </w:r>
    </w:p>
    <w:p w:rsidR="00143C5C" w:rsidRDefault="00143C5C" w:rsidP="00143C5C">
      <w:pPr>
        <w:spacing w:line="360" w:lineRule="auto"/>
        <w:ind w:firstLine="708"/>
        <w:jc w:val="both"/>
        <w:rPr>
          <w:sz w:val="24"/>
          <w:szCs w:val="24"/>
        </w:rPr>
      </w:pPr>
      <w:proofErr w:type="gramStart"/>
      <w:r>
        <w:rPr>
          <w:sz w:val="24"/>
          <w:szCs w:val="24"/>
        </w:rPr>
        <w:t xml:space="preserve">Como se trata de substituição de servidor não há aumento de despesa, sendo assim dispensada a apresentação de estimativa do impacto orçamentário e financeiro, </w:t>
      </w:r>
      <w:r w:rsidRPr="000D4D78">
        <w:rPr>
          <w:sz w:val="24"/>
          <w:szCs w:val="24"/>
        </w:rPr>
        <w:t>pois o valor total da contratação é inferior a 20 vezes o menor padrão de vencimentos do Município, como prevê o  §2º do artigo 16 da Lei Municipal nº 1.245, de 15 de outubro de 2019 – LDO 2020, combinado com o § 3º do artigo 16 da LRF.</w:t>
      </w:r>
      <w:proofErr w:type="gramEnd"/>
      <w:r>
        <w:rPr>
          <w:sz w:val="24"/>
          <w:szCs w:val="24"/>
        </w:rPr>
        <w:t xml:space="preserve"> Além disso, a despesa de contratação de servidor por tempo determinado não se enquadra no conceito de despesa obrigatória de caráter continuado, na forma do art. 17, §1º da LRF, portanto, dispensados os mecanismos de compensação previsto no §2º do mesmo artigo.</w:t>
      </w:r>
    </w:p>
    <w:p w:rsidR="00143C5C" w:rsidRPr="00B57344" w:rsidRDefault="00143C5C" w:rsidP="00143C5C">
      <w:pPr>
        <w:spacing w:line="360" w:lineRule="auto"/>
        <w:ind w:firstLine="708"/>
        <w:jc w:val="both"/>
        <w:rPr>
          <w:sz w:val="24"/>
          <w:szCs w:val="24"/>
        </w:rPr>
      </w:pPr>
    </w:p>
    <w:p w:rsidR="00143C5C" w:rsidRPr="004E4EE3" w:rsidRDefault="00143C5C" w:rsidP="00143C5C">
      <w:pPr>
        <w:spacing w:line="360" w:lineRule="auto"/>
        <w:ind w:firstLine="708"/>
        <w:jc w:val="both"/>
        <w:rPr>
          <w:bCs/>
          <w:sz w:val="24"/>
          <w:szCs w:val="24"/>
        </w:rPr>
      </w:pPr>
      <w:r w:rsidRPr="004E4EE3">
        <w:rPr>
          <w:bCs/>
          <w:sz w:val="24"/>
          <w:szCs w:val="24"/>
        </w:rPr>
        <w:t>Cert</w:t>
      </w:r>
      <w:r>
        <w:rPr>
          <w:bCs/>
          <w:sz w:val="24"/>
          <w:szCs w:val="24"/>
        </w:rPr>
        <w:t>o</w:t>
      </w:r>
      <w:r w:rsidRPr="004E4EE3">
        <w:rPr>
          <w:bCs/>
          <w:sz w:val="24"/>
          <w:szCs w:val="24"/>
        </w:rPr>
        <w:t xml:space="preserve"> de podermos contar com a aprovação e o bom senso dos ilustres Vereadores</w:t>
      </w:r>
      <w:proofErr w:type="gramStart"/>
      <w:r w:rsidRPr="004E4EE3">
        <w:rPr>
          <w:bCs/>
          <w:sz w:val="24"/>
          <w:szCs w:val="24"/>
        </w:rPr>
        <w:t>, encaminhamos</w:t>
      </w:r>
      <w:proofErr w:type="gramEnd"/>
      <w:r w:rsidRPr="004E4EE3">
        <w:rPr>
          <w:bCs/>
          <w:sz w:val="24"/>
          <w:szCs w:val="24"/>
        </w:rPr>
        <w:t xml:space="preserve"> o presente projeto de Lei, para apreciação e votação.</w:t>
      </w:r>
    </w:p>
    <w:p w:rsidR="00143C5C" w:rsidRPr="000B162A" w:rsidRDefault="00143C5C" w:rsidP="00143C5C">
      <w:pPr>
        <w:pStyle w:val="A282868"/>
        <w:tabs>
          <w:tab w:val="clear" w:pos="3744"/>
          <w:tab w:val="clear" w:pos="3888"/>
          <w:tab w:val="left" w:pos="567"/>
          <w:tab w:val="left" w:pos="4111"/>
        </w:tabs>
        <w:spacing w:line="360" w:lineRule="auto"/>
        <w:ind w:left="0" w:firstLine="1134"/>
        <w:rPr>
          <w:i/>
        </w:rPr>
      </w:pPr>
    </w:p>
    <w:p w:rsidR="00143C5C" w:rsidRPr="000B162A" w:rsidRDefault="00143C5C" w:rsidP="00143C5C">
      <w:pPr>
        <w:pStyle w:val="A282868"/>
        <w:spacing w:line="360" w:lineRule="auto"/>
        <w:ind w:left="0"/>
      </w:pPr>
      <w:r w:rsidRPr="000B162A">
        <w:t xml:space="preserve"> </w:t>
      </w:r>
    </w:p>
    <w:p w:rsidR="00143C5C" w:rsidRPr="000B162A" w:rsidRDefault="00143C5C" w:rsidP="00143C5C">
      <w:pPr>
        <w:pStyle w:val="A282868"/>
        <w:spacing w:line="360" w:lineRule="auto"/>
        <w:ind w:left="0"/>
      </w:pPr>
      <w:r w:rsidRPr="000B162A">
        <w:t xml:space="preserve">                                                                                    </w:t>
      </w:r>
    </w:p>
    <w:p w:rsidR="00143C5C" w:rsidRPr="000B162A" w:rsidRDefault="00143C5C" w:rsidP="00143C5C">
      <w:pPr>
        <w:pStyle w:val="Corpodetexto2"/>
        <w:spacing w:line="360" w:lineRule="auto"/>
        <w:rPr>
          <w:b/>
          <w:bCs/>
          <w:sz w:val="24"/>
          <w:szCs w:val="24"/>
        </w:rPr>
      </w:pPr>
    </w:p>
    <w:p w:rsidR="00143C5C" w:rsidRPr="000B162A" w:rsidRDefault="00143C5C" w:rsidP="00143C5C">
      <w:pPr>
        <w:pStyle w:val="Corpodetexto2"/>
        <w:spacing w:line="360" w:lineRule="auto"/>
        <w:ind w:left="5670"/>
        <w:rPr>
          <w:b/>
          <w:bCs/>
          <w:sz w:val="24"/>
          <w:szCs w:val="24"/>
        </w:rPr>
      </w:pPr>
      <w:r>
        <w:rPr>
          <w:b/>
          <w:bCs/>
          <w:sz w:val="24"/>
          <w:szCs w:val="24"/>
        </w:rPr>
        <w:t xml:space="preserve">         GILMAR FÜHR </w:t>
      </w:r>
    </w:p>
    <w:p w:rsidR="00143C5C" w:rsidRPr="000B162A" w:rsidRDefault="00143C5C" w:rsidP="00143C5C">
      <w:pPr>
        <w:pStyle w:val="Corpodetexto2"/>
        <w:spacing w:line="360" w:lineRule="auto"/>
        <w:ind w:left="5670"/>
        <w:rPr>
          <w:sz w:val="24"/>
          <w:szCs w:val="24"/>
        </w:rPr>
      </w:pPr>
      <w:r>
        <w:rPr>
          <w:sz w:val="24"/>
          <w:szCs w:val="24"/>
        </w:rPr>
        <w:t xml:space="preserve">         P</w:t>
      </w:r>
      <w:r w:rsidRPr="000B162A">
        <w:rPr>
          <w:sz w:val="24"/>
          <w:szCs w:val="24"/>
        </w:rPr>
        <w:t>refeito Municipal</w:t>
      </w:r>
    </w:p>
    <w:p w:rsidR="00143C5C" w:rsidRDefault="00143C5C" w:rsidP="007D5B36">
      <w:pPr>
        <w:widowControl w:val="0"/>
        <w:jc w:val="right"/>
        <w:rPr>
          <w:b/>
          <w:bCs/>
          <w:color w:val="000000"/>
          <w:sz w:val="24"/>
          <w:szCs w:val="24"/>
        </w:rPr>
      </w:pPr>
    </w:p>
    <w:p w:rsidR="00143C5C" w:rsidRDefault="00143C5C" w:rsidP="007D5B36">
      <w:pPr>
        <w:widowControl w:val="0"/>
        <w:jc w:val="right"/>
        <w:rPr>
          <w:b/>
          <w:bCs/>
          <w:color w:val="000000"/>
          <w:sz w:val="24"/>
          <w:szCs w:val="24"/>
        </w:rPr>
      </w:pPr>
    </w:p>
    <w:p w:rsidR="00143C5C" w:rsidRDefault="00143C5C" w:rsidP="007D5B36">
      <w:pPr>
        <w:widowControl w:val="0"/>
        <w:jc w:val="right"/>
        <w:rPr>
          <w:b/>
          <w:bCs/>
          <w:color w:val="000000"/>
          <w:sz w:val="24"/>
          <w:szCs w:val="24"/>
        </w:rPr>
      </w:pPr>
    </w:p>
    <w:p w:rsidR="00143C5C" w:rsidRDefault="00143C5C" w:rsidP="007D5B36">
      <w:pPr>
        <w:widowControl w:val="0"/>
        <w:jc w:val="right"/>
        <w:rPr>
          <w:b/>
          <w:bCs/>
          <w:color w:val="000000"/>
          <w:sz w:val="24"/>
          <w:szCs w:val="24"/>
        </w:rPr>
      </w:pPr>
    </w:p>
    <w:p w:rsidR="00143C5C" w:rsidRDefault="00143C5C" w:rsidP="007D5B36">
      <w:pPr>
        <w:widowControl w:val="0"/>
        <w:jc w:val="right"/>
        <w:rPr>
          <w:b/>
          <w:bCs/>
          <w:color w:val="000000"/>
          <w:sz w:val="24"/>
          <w:szCs w:val="24"/>
        </w:rPr>
      </w:pPr>
    </w:p>
    <w:p w:rsidR="00143C5C" w:rsidRDefault="00143C5C" w:rsidP="007D5B36">
      <w:pPr>
        <w:widowControl w:val="0"/>
        <w:jc w:val="right"/>
        <w:rPr>
          <w:b/>
          <w:bCs/>
          <w:color w:val="000000"/>
          <w:sz w:val="24"/>
          <w:szCs w:val="24"/>
        </w:rPr>
      </w:pPr>
    </w:p>
    <w:p w:rsidR="00143C5C" w:rsidRDefault="00143C5C" w:rsidP="007D5B36">
      <w:pPr>
        <w:widowControl w:val="0"/>
        <w:jc w:val="right"/>
        <w:rPr>
          <w:b/>
          <w:bCs/>
          <w:color w:val="000000"/>
          <w:sz w:val="24"/>
          <w:szCs w:val="24"/>
        </w:rPr>
      </w:pPr>
    </w:p>
    <w:p w:rsidR="00143C5C" w:rsidRDefault="00143C5C" w:rsidP="007D5B36">
      <w:pPr>
        <w:widowControl w:val="0"/>
        <w:jc w:val="right"/>
        <w:rPr>
          <w:b/>
          <w:bCs/>
          <w:color w:val="000000"/>
          <w:sz w:val="24"/>
          <w:szCs w:val="24"/>
        </w:rPr>
      </w:pPr>
    </w:p>
    <w:p w:rsidR="00A5350D" w:rsidRDefault="00A5350D" w:rsidP="00A5350D">
      <w:pPr>
        <w:pStyle w:val="C010168"/>
        <w:ind w:left="1843"/>
        <w:jc w:val="left"/>
        <w:rPr>
          <w:b/>
          <w:bCs/>
        </w:rPr>
      </w:pPr>
      <w:r>
        <w:rPr>
          <w:b/>
          <w:bCs/>
        </w:rPr>
        <w:lastRenderedPageBreak/>
        <w:t xml:space="preserve">  ANEXO  - LEI MUNICIPAL Nº</w:t>
      </w:r>
      <w:proofErr w:type="gramStart"/>
      <w:r>
        <w:rPr>
          <w:b/>
          <w:bCs/>
        </w:rPr>
        <w:t>.......</w:t>
      </w:r>
      <w:proofErr w:type="gramEnd"/>
      <w:r>
        <w:rPr>
          <w:b/>
          <w:bCs/>
        </w:rPr>
        <w:t>/2020</w:t>
      </w:r>
    </w:p>
    <w:p w:rsidR="00A5350D" w:rsidRDefault="00A5350D" w:rsidP="00A5350D">
      <w:pPr>
        <w:pStyle w:val="C010168"/>
      </w:pPr>
      <w:r>
        <w:rPr>
          <w:b/>
          <w:bCs/>
        </w:rPr>
        <w:t xml:space="preserve">CONTRATO ADMINISTRATIVO DE SERVIÇO TEMPORÁRIO N° </w:t>
      </w:r>
    </w:p>
    <w:p w:rsidR="00A5350D" w:rsidRDefault="00A5350D" w:rsidP="00A5350D">
      <w:pPr>
        <w:pStyle w:val="A200168"/>
        <w:ind w:firstLine="0"/>
      </w:pPr>
    </w:p>
    <w:p w:rsidR="00A5350D" w:rsidRDefault="00A5350D" w:rsidP="00A5350D">
      <w:pPr>
        <w:pStyle w:val="A200168"/>
        <w:ind w:firstLine="0"/>
      </w:pPr>
      <w:r>
        <w:t xml:space="preserve">  Contrato administrativo de serviço temporário que entre si celebram o Município de Presidente Lucena-RS e ............................................., com base em permissivo constitucional (artigo 37, inciso IX, da Constituição Federal/88), e a teor do disposto nas Leis Municipais n° 807, de 02 de janeiro de 2012 e nº ......, de..............................</w:t>
      </w:r>
    </w:p>
    <w:p w:rsidR="00A5350D" w:rsidRDefault="00A5350D" w:rsidP="00A5350D">
      <w:pPr>
        <w:pStyle w:val="A200168"/>
      </w:pPr>
    </w:p>
    <w:p w:rsidR="00A5350D" w:rsidRDefault="00A5350D" w:rsidP="00A5350D">
      <w:pPr>
        <w:pStyle w:val="A200168"/>
        <w:ind w:firstLine="0"/>
      </w:pPr>
      <w:r>
        <w:t xml:space="preserve">Pelo presente instrumento, o </w:t>
      </w:r>
      <w:r>
        <w:rPr>
          <w:b/>
          <w:bCs/>
        </w:rPr>
        <w:t>Município de Presidente Lucena</w:t>
      </w:r>
      <w:r>
        <w:t xml:space="preserve">,  representado por seu Prefeito, Sr..................., brasileiro, (estado civil), profissão, inscrito no CPF sob n° ..................., residente e domiciliado na .............................., na cidade de Presidente Lucena-RS, a seguir denominado </w:t>
      </w:r>
      <w:r>
        <w:rPr>
          <w:b/>
          <w:bCs/>
        </w:rPr>
        <w:t>Contratante,</w:t>
      </w:r>
      <w:r>
        <w:t xml:space="preserve"> e o Sr ..............................................., brasileiro, (estado civil), profissão,  inscrito no CPF sob n° ................., residente e domiciliado .................................................., na cidade de ......................................, doravante identificado simplesmente por </w:t>
      </w:r>
      <w:r>
        <w:rPr>
          <w:b/>
          <w:bCs/>
        </w:rPr>
        <w:t xml:space="preserve">Contratado(a), </w:t>
      </w:r>
      <w:r>
        <w:t xml:space="preserve"> têm certo, justo e acordado o seguinte:</w:t>
      </w:r>
    </w:p>
    <w:p w:rsidR="00A5350D" w:rsidRDefault="00A5350D" w:rsidP="00A5350D">
      <w:pPr>
        <w:pStyle w:val="A010168"/>
      </w:pPr>
    </w:p>
    <w:p w:rsidR="00A5350D" w:rsidRDefault="00A5350D" w:rsidP="00A5350D">
      <w:pPr>
        <w:pStyle w:val="A010168"/>
        <w:rPr>
          <w:b/>
          <w:u w:val="single"/>
        </w:rPr>
      </w:pPr>
      <w:r>
        <w:rPr>
          <w:b/>
          <w:u w:val="single"/>
        </w:rPr>
        <w:t>CLÁUSULA PRIMEIRA:</w:t>
      </w:r>
    </w:p>
    <w:p w:rsidR="00A5350D" w:rsidRDefault="00A5350D" w:rsidP="00A5350D">
      <w:pPr>
        <w:pStyle w:val="A200168"/>
        <w:ind w:firstLine="0"/>
        <w:rPr>
          <w:color w:val="00000A"/>
        </w:rPr>
      </w:pPr>
      <w:r>
        <w:rPr>
          <w:color w:val="00000A"/>
        </w:rPr>
        <w:t>O</w:t>
      </w:r>
      <w:r>
        <w:rPr>
          <w:b/>
          <w:bCs/>
          <w:color w:val="00000A"/>
        </w:rPr>
        <w:t xml:space="preserve"> Contratado(a)</w:t>
      </w:r>
      <w:r>
        <w:rPr>
          <w:color w:val="00000A"/>
        </w:rPr>
        <w:t xml:space="preserve"> trabalhará para o </w:t>
      </w:r>
      <w:r>
        <w:rPr>
          <w:b/>
          <w:bCs/>
          <w:color w:val="00000A"/>
        </w:rPr>
        <w:t>Contratante</w:t>
      </w:r>
      <w:r>
        <w:rPr>
          <w:color w:val="00000A"/>
        </w:rPr>
        <w:t xml:space="preserve"> na função de Auxiliar de Desenvolvimento Infantil e a</w:t>
      </w:r>
      <w:r w:rsidRPr="00A5350D">
        <w:rPr>
          <w:color w:val="00000A"/>
        </w:rPr>
        <w:t>s atribuições da função são: Auxiliar nas atividades recreativas das crianças nas Escolas de Educação Infantil, incentivando as brincadeiras em grupo como brincar de roda, de bola, pular corda e outros jogos e brincadeiras para estimular o desenvolvimento físico e mental das mesmas; orientar as crianças quanto às condições de higiene, auxiliando-as no banho, na escovação, no vestir, no calçar, no pentear e guardar seus pertences, para garantir o seu bem estar; auxiliar nas refeições; controlar os horários de repouso das crianças; auxiliar nos serviços de limpeza e organização do local da Escola de Educação Infantil; executa trabalhos de cuidado de criança em todos os momentos nas áreas de saúde, alimentação, higiene, vestuário; realiza atividades que proporcionem o desenvolvimento integral da criança em seus aspectos, psicológico, intelectual e social complementando a ação da família e da comunidade; planeja, executa e avalia projetos e atividades que proporcionem o desenvolvimento pessoal e social da criança nos campos do brincar, do movimento, do conhecimento de si e do outro; planeja, executa e avalia projetos e atividades que proporcionem a ampliação do universo cultural da criança nos campos das artes visuais, do conhecimento do mundo, da língua escrita, da língua oral, da matemática, da ciência e da música; realiza avaliação da criança mediante acompanhamento e registro do seu desenvolvimento; participa da elaboração e aplicação da proposta pedagógica do estabelecimento de ensino; elabora e cumpre plano de trabalho, segundo a proposta pedagógica do estabelecimento de ensino; colabora com as atividades de articulação da escola com as famílias e a comunidade; participa de cursos de aperfeiçoamento e treinamento em serviço; organiza física e pedagogicamente o ambiente de trabalho observando as etapas do desenvolvimento da criança, seguindo orientações dos Gestores; participa de seminários, encontros, palestras, sessões de estudo, reuniões pedagógicas e eventos relacionados à educação; zela pelo desenvolvimento integral, contínuo e progressivo da criança; participa das reuniões de pais promovidos pela escola; executa as demais tarefas correlatas.</w:t>
      </w:r>
    </w:p>
    <w:p w:rsidR="00A5350D" w:rsidRDefault="00A5350D" w:rsidP="00A5350D">
      <w:pPr>
        <w:pStyle w:val="A200168"/>
        <w:ind w:firstLine="0"/>
        <w:rPr>
          <w:color w:val="00000A"/>
        </w:rPr>
      </w:pPr>
    </w:p>
    <w:p w:rsidR="00A5350D" w:rsidRDefault="00A5350D" w:rsidP="00A5350D">
      <w:pPr>
        <w:pStyle w:val="A200168"/>
        <w:ind w:firstLine="0"/>
        <w:rPr>
          <w:b/>
          <w:u w:val="single"/>
        </w:rPr>
      </w:pPr>
      <w:r>
        <w:rPr>
          <w:b/>
          <w:u w:val="single"/>
        </w:rPr>
        <w:t>CLÁUSULA SEGUNDA:</w:t>
      </w:r>
    </w:p>
    <w:p w:rsidR="00A5350D" w:rsidRDefault="00A5350D" w:rsidP="00A5350D">
      <w:pPr>
        <w:pStyle w:val="A200168"/>
        <w:ind w:firstLine="0"/>
      </w:pPr>
      <w:r>
        <w:t xml:space="preserve">Pelo serviço acima mencionado e prestado, o </w:t>
      </w:r>
      <w:r>
        <w:rPr>
          <w:b/>
          <w:bCs/>
        </w:rPr>
        <w:t xml:space="preserve">Contratado(a) </w:t>
      </w:r>
      <w:r>
        <w:t xml:space="preserve">perceberá a quantia de </w:t>
      </w:r>
      <w:r>
        <w:rPr>
          <w:b/>
          <w:bCs/>
        </w:rPr>
        <w:t>R</w:t>
      </w:r>
      <w:r w:rsidRPr="00A5350D">
        <w:rPr>
          <w:b/>
          <w:bCs/>
        </w:rPr>
        <w:t xml:space="preserve">$ </w:t>
      </w:r>
      <w:r w:rsidRPr="00A5350D">
        <w:rPr>
          <w:b/>
          <w:bCs/>
          <w:color w:val="auto"/>
        </w:rPr>
        <w:lastRenderedPageBreak/>
        <w:t>2.001,68</w:t>
      </w:r>
      <w:r>
        <w:t>, pagos em moeda corrente nacional, conforme os demais servidores públicos municipais.</w:t>
      </w:r>
    </w:p>
    <w:p w:rsidR="00A5350D" w:rsidRDefault="00A5350D" w:rsidP="00A5350D">
      <w:pPr>
        <w:pStyle w:val="A010168"/>
      </w:pPr>
      <w:r>
        <w:rPr>
          <w:b/>
          <w:bCs/>
        </w:rPr>
        <w:t>Parágrafo único.</w:t>
      </w:r>
      <w:r>
        <w:t xml:space="preserve"> O valor estabelecido no “caput” deste artigo será reajustado na mesma data e índice que o dos vencimentos e vantagens dos servidores públicos municipais.</w:t>
      </w:r>
    </w:p>
    <w:p w:rsidR="00A5350D" w:rsidRDefault="00A5350D" w:rsidP="00A5350D">
      <w:pPr>
        <w:pStyle w:val="A010168"/>
      </w:pPr>
    </w:p>
    <w:p w:rsidR="00A5350D" w:rsidRDefault="00A5350D" w:rsidP="00A5350D">
      <w:pPr>
        <w:pStyle w:val="A010168"/>
      </w:pPr>
      <w:r>
        <w:rPr>
          <w:b/>
          <w:u w:val="single"/>
        </w:rPr>
        <w:t>CLÁUSULA TERCEIRA</w:t>
      </w:r>
      <w:r>
        <w:t>:</w:t>
      </w:r>
    </w:p>
    <w:p w:rsidR="00A5350D" w:rsidRDefault="00A5350D" w:rsidP="00A5350D">
      <w:pPr>
        <w:pStyle w:val="A010168"/>
      </w:pPr>
      <w:r>
        <w:t xml:space="preserve">A jornada de trabalho do </w:t>
      </w:r>
      <w:r>
        <w:rPr>
          <w:b/>
          <w:bCs/>
        </w:rPr>
        <w:t>Contratado(a)</w:t>
      </w:r>
      <w:r>
        <w:t xml:space="preserve"> será de </w:t>
      </w:r>
      <w:r>
        <w:rPr>
          <w:b/>
          <w:bCs/>
        </w:rPr>
        <w:t>40</w:t>
      </w:r>
      <w:r>
        <w:rPr>
          <w:b/>
        </w:rPr>
        <w:t xml:space="preserve"> (quarenta) horas semanais</w:t>
      </w:r>
      <w:r>
        <w:t>.</w:t>
      </w:r>
    </w:p>
    <w:p w:rsidR="00A5350D" w:rsidRDefault="00A5350D" w:rsidP="00A5350D">
      <w:pPr>
        <w:pStyle w:val="A010168"/>
      </w:pPr>
    </w:p>
    <w:p w:rsidR="00A5350D" w:rsidRDefault="00A5350D" w:rsidP="00A5350D">
      <w:pPr>
        <w:pStyle w:val="A010168"/>
        <w:rPr>
          <w:b/>
          <w:u w:val="single"/>
        </w:rPr>
      </w:pPr>
      <w:r>
        <w:rPr>
          <w:b/>
          <w:u w:val="single"/>
        </w:rPr>
        <w:t>CLÁUSULA QUARTA:</w:t>
      </w:r>
    </w:p>
    <w:p w:rsidR="00A5350D" w:rsidRDefault="00A5350D" w:rsidP="00A5350D">
      <w:pPr>
        <w:pStyle w:val="A010168"/>
      </w:pPr>
      <w:r>
        <w:t>O presente contrato terá prazo de 4 (quatro) meses.</w:t>
      </w:r>
    </w:p>
    <w:p w:rsidR="00A5350D" w:rsidRDefault="00A5350D" w:rsidP="00A5350D">
      <w:pPr>
        <w:pStyle w:val="A010168"/>
      </w:pPr>
    </w:p>
    <w:p w:rsidR="00A5350D" w:rsidRDefault="00A5350D" w:rsidP="00A5350D">
      <w:pPr>
        <w:pStyle w:val="A010168"/>
        <w:rPr>
          <w:u w:val="single"/>
        </w:rPr>
      </w:pPr>
      <w:r>
        <w:rPr>
          <w:b/>
          <w:u w:val="single"/>
        </w:rPr>
        <w:t>CLÁUSULA QUINTA</w:t>
      </w:r>
      <w:r>
        <w:rPr>
          <w:u w:val="single"/>
        </w:rPr>
        <w:t>:</w:t>
      </w:r>
    </w:p>
    <w:p w:rsidR="00A5350D" w:rsidRDefault="00A5350D" w:rsidP="00A5350D">
      <w:pPr>
        <w:pStyle w:val="C010168"/>
        <w:jc w:val="both"/>
      </w:pPr>
      <w:r>
        <w:t>Qualquer das partes que desejar rescindir o presente contrato antes de seu término, previsto na cláusula anterior, deverá avisar a outra com antecedência mínima de 10 (dez) dias.</w:t>
      </w:r>
    </w:p>
    <w:p w:rsidR="00A5350D" w:rsidRDefault="00A5350D" w:rsidP="00A5350D">
      <w:pPr>
        <w:pStyle w:val="C010168"/>
        <w:jc w:val="both"/>
      </w:pPr>
    </w:p>
    <w:p w:rsidR="00A5350D" w:rsidRDefault="00A5350D" w:rsidP="00A5350D">
      <w:pPr>
        <w:pStyle w:val="A010168"/>
      </w:pPr>
      <w:r>
        <w:rPr>
          <w:b/>
          <w:u w:val="single"/>
        </w:rPr>
        <w:t>CLÁUSULA SEXTA</w:t>
      </w:r>
      <w:r>
        <w:t>:</w:t>
      </w:r>
    </w:p>
    <w:p w:rsidR="00A5350D" w:rsidRDefault="00A5350D" w:rsidP="00A5350D">
      <w:pPr>
        <w:pStyle w:val="A010168"/>
      </w:pPr>
      <w:r>
        <w:t xml:space="preserve">O presente contrato será sumariamente rescindido pelo </w:t>
      </w:r>
      <w:r>
        <w:rPr>
          <w:b/>
          <w:bCs/>
        </w:rPr>
        <w:t>Contratante</w:t>
      </w:r>
      <w:r>
        <w:t xml:space="preserve">, sem que ao </w:t>
      </w:r>
      <w:r>
        <w:rPr>
          <w:b/>
          <w:bCs/>
        </w:rPr>
        <w:t xml:space="preserve">Contratado(a) </w:t>
      </w:r>
      <w:r>
        <w:t xml:space="preserve">caiba qualquer reparação pecuniária, exceto os dias trabalhados até então, se o </w:t>
      </w:r>
      <w:r>
        <w:rPr>
          <w:b/>
          <w:bCs/>
        </w:rPr>
        <w:t>Contratado(a)</w:t>
      </w:r>
      <w:r>
        <w:t xml:space="preserve"> incidir em qualquer das faltas arroladas no Regime Jurídico dos Servidores do Município de Presidente Lucena, puníveis com a pena de demissão.</w:t>
      </w:r>
    </w:p>
    <w:p w:rsidR="00A5350D" w:rsidRDefault="00A5350D" w:rsidP="00A5350D">
      <w:pPr>
        <w:pStyle w:val="A010168"/>
      </w:pPr>
    </w:p>
    <w:p w:rsidR="00A5350D" w:rsidRDefault="00A5350D" w:rsidP="00A5350D">
      <w:pPr>
        <w:pStyle w:val="A010168"/>
      </w:pPr>
      <w:r>
        <w:rPr>
          <w:b/>
          <w:u w:val="single"/>
        </w:rPr>
        <w:t>CLÁUSULA SÉTIMA</w:t>
      </w:r>
      <w:r>
        <w:t>:</w:t>
      </w:r>
    </w:p>
    <w:p w:rsidR="00A5350D" w:rsidRDefault="00A5350D" w:rsidP="00A5350D">
      <w:pPr>
        <w:pStyle w:val="A010168"/>
      </w:pPr>
      <w:r>
        <w:t xml:space="preserve">O </w:t>
      </w:r>
      <w:r>
        <w:rPr>
          <w:b/>
          <w:bCs/>
        </w:rPr>
        <w:t xml:space="preserve">Contratado(a) </w:t>
      </w:r>
      <w:r>
        <w:t>poderá rescindir o presente contrato, com direito à indenização no valor equivalente à metade da remuneração a que teria direito até o término normal estipulado, quando:</w:t>
      </w:r>
    </w:p>
    <w:p w:rsidR="00A5350D" w:rsidRDefault="00A5350D" w:rsidP="00A5350D">
      <w:pPr>
        <w:pStyle w:val="A010168"/>
        <w:numPr>
          <w:ilvl w:val="0"/>
          <w:numId w:val="2"/>
        </w:numPr>
        <w:tabs>
          <w:tab w:val="left" w:pos="786"/>
        </w:tabs>
        <w:autoSpaceDE/>
        <w:ind w:left="786"/>
      </w:pPr>
      <w:r>
        <w:t xml:space="preserve">não cumprir o </w:t>
      </w:r>
      <w:r>
        <w:rPr>
          <w:b/>
          <w:bCs/>
        </w:rPr>
        <w:t xml:space="preserve">Contratante </w:t>
      </w:r>
      <w:r>
        <w:t>as obrigações do contrato;</w:t>
      </w:r>
    </w:p>
    <w:p w:rsidR="00A5350D" w:rsidRDefault="00A5350D" w:rsidP="00A5350D">
      <w:pPr>
        <w:pStyle w:val="A010168"/>
        <w:numPr>
          <w:ilvl w:val="0"/>
          <w:numId w:val="2"/>
        </w:numPr>
        <w:tabs>
          <w:tab w:val="left" w:pos="786"/>
        </w:tabs>
        <w:autoSpaceDE/>
        <w:ind w:left="786"/>
      </w:pPr>
      <w:r>
        <w:t xml:space="preserve">o </w:t>
      </w:r>
      <w:r>
        <w:rPr>
          <w:b/>
          <w:bCs/>
        </w:rPr>
        <w:t>Contratante</w:t>
      </w:r>
      <w:r>
        <w:t xml:space="preserve"> ou seus prepostos praticarem, contra ele, ato lesivo da honra e boa fama;</w:t>
      </w:r>
    </w:p>
    <w:p w:rsidR="00A5350D" w:rsidRDefault="00A5350D" w:rsidP="00A5350D">
      <w:pPr>
        <w:pStyle w:val="A010168"/>
        <w:numPr>
          <w:ilvl w:val="0"/>
          <w:numId w:val="2"/>
        </w:numPr>
        <w:tabs>
          <w:tab w:val="left" w:pos="786"/>
        </w:tabs>
        <w:autoSpaceDE/>
        <w:ind w:left="786"/>
      </w:pPr>
      <w:r>
        <w:t xml:space="preserve">o </w:t>
      </w:r>
      <w:r>
        <w:rPr>
          <w:b/>
          <w:bCs/>
        </w:rPr>
        <w:t>Contratante</w:t>
      </w:r>
      <w:r>
        <w:t xml:space="preserve"> ou seus prepostos ofenderem-no fisicamente, salvo em caso de legítima defesa, própria ou de outrem.</w:t>
      </w:r>
    </w:p>
    <w:p w:rsidR="00A5350D" w:rsidRDefault="00A5350D" w:rsidP="00A5350D">
      <w:pPr>
        <w:pStyle w:val="A010168"/>
        <w:tabs>
          <w:tab w:val="left" w:pos="786"/>
        </w:tabs>
        <w:autoSpaceDE/>
        <w:ind w:left="786"/>
      </w:pPr>
    </w:p>
    <w:p w:rsidR="00A5350D" w:rsidRDefault="00A5350D" w:rsidP="00A5350D">
      <w:pPr>
        <w:pStyle w:val="A010168"/>
      </w:pPr>
      <w:r>
        <w:rPr>
          <w:b/>
          <w:u w:val="single"/>
        </w:rPr>
        <w:t>CLÁUSULA OITAVA</w:t>
      </w:r>
      <w:r>
        <w:t>:</w:t>
      </w:r>
    </w:p>
    <w:p w:rsidR="00A5350D" w:rsidRDefault="00A5350D" w:rsidP="00A5350D">
      <w:pPr>
        <w:pStyle w:val="A010168"/>
      </w:pPr>
      <w:r>
        <w:t xml:space="preserve">É lícito ao </w:t>
      </w:r>
      <w:r>
        <w:rPr>
          <w:b/>
          <w:bCs/>
        </w:rPr>
        <w:t>Contratante</w:t>
      </w:r>
      <w:r>
        <w:t xml:space="preserve"> aplicar as penalidades de advertência e suspensão ao </w:t>
      </w:r>
      <w:r>
        <w:rPr>
          <w:b/>
          <w:bCs/>
        </w:rPr>
        <w:t>Contratado(a),</w:t>
      </w:r>
      <w:r>
        <w:t xml:space="preserve"> nos casos e termos previstos na lei municipal que disciplina o regime jurídico dos servidores municipais.</w:t>
      </w:r>
    </w:p>
    <w:p w:rsidR="00A5350D" w:rsidRDefault="00A5350D" w:rsidP="00A5350D">
      <w:pPr>
        <w:pStyle w:val="A010168"/>
      </w:pPr>
    </w:p>
    <w:p w:rsidR="00A5350D" w:rsidRDefault="00A5350D" w:rsidP="00A5350D">
      <w:pPr>
        <w:pStyle w:val="A010168"/>
      </w:pPr>
      <w:r>
        <w:rPr>
          <w:b/>
          <w:u w:val="single"/>
        </w:rPr>
        <w:t>CLÁUSULA NONA</w:t>
      </w:r>
      <w:r>
        <w:t>:</w:t>
      </w:r>
    </w:p>
    <w:p w:rsidR="00A5350D" w:rsidRDefault="00A5350D" w:rsidP="00A5350D">
      <w:pPr>
        <w:pStyle w:val="A010168"/>
      </w:pPr>
      <w:r>
        <w:t>As situações e casos não expressamente tratados neste contrato regem-se pelo disposto na Lei Municipal n° 807, de 02 de janeiro de 2012, relativos à contratação de serviços temporários.</w:t>
      </w:r>
    </w:p>
    <w:p w:rsidR="00A5350D" w:rsidRDefault="00A5350D" w:rsidP="00A5350D">
      <w:pPr>
        <w:pStyle w:val="A010168"/>
      </w:pPr>
    </w:p>
    <w:p w:rsidR="00A5350D" w:rsidRDefault="00A5350D" w:rsidP="00A5350D">
      <w:pPr>
        <w:pStyle w:val="A010168"/>
        <w:rPr>
          <w:color w:val="00000A"/>
        </w:rPr>
      </w:pPr>
      <w:r>
        <w:rPr>
          <w:b/>
          <w:color w:val="00000A"/>
          <w:u w:val="single"/>
        </w:rPr>
        <w:t>CLÁUSULA DÉCIMA</w:t>
      </w:r>
      <w:r>
        <w:rPr>
          <w:color w:val="00000A"/>
        </w:rPr>
        <w:t>:</w:t>
      </w:r>
    </w:p>
    <w:p w:rsidR="00A5350D" w:rsidRDefault="00A5350D" w:rsidP="00A5350D">
      <w:pPr>
        <w:pStyle w:val="A010168"/>
      </w:pPr>
      <w:r>
        <w:t>A despesa decorrente da aplicação deste contrato, correrá por conta da seguinte dotação orçamentária:</w:t>
      </w:r>
    </w:p>
    <w:p w:rsidR="00A5350D" w:rsidRPr="00A5350D" w:rsidRDefault="00A5350D" w:rsidP="00A5350D">
      <w:pPr>
        <w:autoSpaceDE/>
        <w:autoSpaceDN/>
        <w:rPr>
          <w:color w:val="000000"/>
          <w:sz w:val="24"/>
          <w:szCs w:val="24"/>
        </w:rPr>
      </w:pPr>
      <w:r w:rsidRPr="00A5350D">
        <w:rPr>
          <w:color w:val="000000"/>
          <w:sz w:val="24"/>
          <w:szCs w:val="24"/>
        </w:rPr>
        <w:t>08 SECRET. DE EDUCAÇÃO, CULTURA E DESPORTO</w:t>
      </w:r>
    </w:p>
    <w:p w:rsidR="00A5350D" w:rsidRPr="00A5350D" w:rsidRDefault="00A5350D" w:rsidP="00A5350D">
      <w:pPr>
        <w:autoSpaceDE/>
        <w:autoSpaceDN/>
        <w:rPr>
          <w:color w:val="000000"/>
          <w:sz w:val="24"/>
          <w:szCs w:val="24"/>
        </w:rPr>
      </w:pPr>
      <w:r w:rsidRPr="00A5350D">
        <w:rPr>
          <w:color w:val="000000"/>
          <w:sz w:val="24"/>
          <w:szCs w:val="24"/>
        </w:rPr>
        <w:t>02 EDUCAÇÃO INFANTIL</w:t>
      </w:r>
    </w:p>
    <w:p w:rsidR="00A5350D" w:rsidRPr="00A5350D" w:rsidRDefault="00A5350D" w:rsidP="00A5350D">
      <w:pPr>
        <w:autoSpaceDE/>
        <w:autoSpaceDN/>
        <w:rPr>
          <w:color w:val="000000"/>
          <w:sz w:val="24"/>
          <w:szCs w:val="24"/>
        </w:rPr>
      </w:pPr>
      <w:r w:rsidRPr="00A5350D">
        <w:rPr>
          <w:color w:val="000000"/>
          <w:sz w:val="24"/>
          <w:szCs w:val="24"/>
        </w:rPr>
        <w:t xml:space="preserve">12.365.0080.2016. Manut. </w:t>
      </w:r>
      <w:proofErr w:type="spellStart"/>
      <w:r w:rsidRPr="00A5350D">
        <w:rPr>
          <w:color w:val="000000"/>
          <w:sz w:val="24"/>
          <w:szCs w:val="24"/>
        </w:rPr>
        <w:t>Desenv</w:t>
      </w:r>
      <w:proofErr w:type="spellEnd"/>
      <w:r w:rsidRPr="00A5350D">
        <w:rPr>
          <w:color w:val="000000"/>
          <w:sz w:val="24"/>
          <w:szCs w:val="24"/>
        </w:rPr>
        <w:t>. Ativ. Esc. Educ. Infantil</w:t>
      </w:r>
    </w:p>
    <w:p w:rsidR="00A5350D" w:rsidRPr="00A5350D" w:rsidRDefault="00A5350D" w:rsidP="00A5350D">
      <w:pPr>
        <w:autoSpaceDE/>
        <w:autoSpaceDN/>
        <w:rPr>
          <w:color w:val="000000"/>
          <w:sz w:val="24"/>
          <w:szCs w:val="24"/>
        </w:rPr>
      </w:pPr>
      <w:r w:rsidRPr="00A5350D">
        <w:rPr>
          <w:color w:val="000000"/>
          <w:sz w:val="24"/>
          <w:szCs w:val="24"/>
        </w:rPr>
        <w:lastRenderedPageBreak/>
        <w:t>3.3.1.9.0.04.00.000000 Contratação por tempo determinado – Conta nº 81800</w:t>
      </w:r>
    </w:p>
    <w:p w:rsidR="00A5350D" w:rsidRPr="00A5350D" w:rsidRDefault="00A5350D" w:rsidP="00A5350D">
      <w:pPr>
        <w:autoSpaceDE/>
        <w:rPr>
          <w:color w:val="000000"/>
          <w:sz w:val="24"/>
          <w:szCs w:val="24"/>
        </w:rPr>
      </w:pPr>
      <w:r w:rsidRPr="00A5350D">
        <w:rPr>
          <w:color w:val="000000"/>
          <w:sz w:val="24"/>
          <w:szCs w:val="24"/>
        </w:rPr>
        <w:t> </w:t>
      </w:r>
    </w:p>
    <w:p w:rsidR="00A5350D" w:rsidRDefault="00A5350D" w:rsidP="00A5350D">
      <w:pPr>
        <w:pStyle w:val="A010168"/>
      </w:pPr>
      <w:r>
        <w:rPr>
          <w:b/>
          <w:u w:val="single"/>
        </w:rPr>
        <w:t>CLÁUSULA DÉCIMA-PRIMEIRA</w:t>
      </w:r>
      <w:r>
        <w:t>:</w:t>
      </w:r>
    </w:p>
    <w:p w:rsidR="00A5350D" w:rsidRDefault="00A5350D" w:rsidP="00A5350D">
      <w:pPr>
        <w:pStyle w:val="A010168"/>
      </w:pPr>
      <w:r>
        <w:t xml:space="preserve"> As partes elegem o Foro da Comarca de Ivoti-RS para dirimir eventuais dúvidas emergentes do presente contrato.</w:t>
      </w:r>
    </w:p>
    <w:p w:rsidR="00A5350D" w:rsidRDefault="00A5350D" w:rsidP="00A5350D">
      <w:pPr>
        <w:pStyle w:val="A010168"/>
      </w:pPr>
      <w:r>
        <w:t xml:space="preserve"> Estando, assim, justos e Contratado(a)s, lavrou-se o presente contrato em 02 (duas) vias de igual teor e forma que, após lido, conferido e achado conforme, vai assinado pelas partes e por duas testemunhas.</w:t>
      </w:r>
    </w:p>
    <w:p w:rsidR="00A5350D" w:rsidRDefault="00A5350D" w:rsidP="00A5350D">
      <w:pPr>
        <w:pStyle w:val="A200168"/>
      </w:pPr>
      <w:r>
        <w:t xml:space="preserve">                                    </w:t>
      </w:r>
    </w:p>
    <w:p w:rsidR="00A5350D" w:rsidRDefault="00A5350D" w:rsidP="00A5350D">
      <w:pPr>
        <w:pStyle w:val="A200168"/>
        <w:tabs>
          <w:tab w:val="left" w:pos="708"/>
        </w:tabs>
      </w:pPr>
      <w:r>
        <w:t>Presidente Lucena,</w:t>
      </w:r>
    </w:p>
    <w:p w:rsidR="00A5350D" w:rsidRDefault="00A5350D" w:rsidP="00A5350D">
      <w:pPr>
        <w:pStyle w:val="A200168"/>
      </w:pPr>
    </w:p>
    <w:p w:rsidR="00A5350D" w:rsidRDefault="00A5350D" w:rsidP="00A5350D">
      <w:pPr>
        <w:pStyle w:val="A363168"/>
        <w:ind w:left="720" w:firstLine="0"/>
      </w:pPr>
      <w:proofErr w:type="gramStart"/>
      <w:r>
        <w:t>p</w:t>
      </w:r>
      <w:proofErr w:type="gramEnd"/>
      <w:r>
        <w:t xml:space="preserve">/Contratante                                                     p/Contratado   </w:t>
      </w:r>
    </w:p>
    <w:p w:rsidR="00A5350D" w:rsidRDefault="00A5350D" w:rsidP="00A5350D">
      <w:pPr>
        <w:pStyle w:val="A363168"/>
        <w:ind w:left="720" w:firstLine="0"/>
      </w:pPr>
    </w:p>
    <w:p w:rsidR="00A5350D" w:rsidRDefault="00A5350D" w:rsidP="00A5350D">
      <w:pPr>
        <w:pStyle w:val="A363168"/>
      </w:pPr>
      <w:r>
        <w:t xml:space="preserve"> </w:t>
      </w:r>
    </w:p>
    <w:p w:rsidR="007D5B36" w:rsidRDefault="007D5B36" w:rsidP="007D5B36">
      <w:pPr>
        <w:widowControl w:val="0"/>
        <w:ind w:left="3600"/>
        <w:jc w:val="both"/>
        <w:rPr>
          <w:color w:val="000000"/>
          <w:sz w:val="24"/>
          <w:szCs w:val="24"/>
        </w:rPr>
      </w:pPr>
      <w:r>
        <w:rPr>
          <w:color w:val="000000"/>
          <w:sz w:val="24"/>
          <w:szCs w:val="24"/>
        </w:rPr>
        <w:t xml:space="preserve"> TESTEMUNHAS:</w:t>
      </w:r>
    </w:p>
    <w:p w:rsidR="007D5B36" w:rsidRDefault="007D5B36" w:rsidP="007D5B36">
      <w:pPr>
        <w:widowControl w:val="0"/>
        <w:ind w:left="3600"/>
        <w:jc w:val="both"/>
        <w:rPr>
          <w:color w:val="000000"/>
          <w:sz w:val="24"/>
          <w:szCs w:val="24"/>
        </w:rPr>
      </w:pPr>
    </w:p>
    <w:p w:rsidR="007D5B36" w:rsidRPr="007D5B36" w:rsidRDefault="007D5B36" w:rsidP="007D5B36">
      <w:pPr>
        <w:widowControl w:val="0"/>
        <w:jc w:val="center"/>
        <w:rPr>
          <w:color w:val="000000"/>
          <w:sz w:val="24"/>
          <w:szCs w:val="24"/>
        </w:rPr>
      </w:pPr>
      <w:r>
        <w:rPr>
          <w:color w:val="000000"/>
          <w:sz w:val="24"/>
          <w:szCs w:val="24"/>
        </w:rPr>
        <w:t xml:space="preserve">_______________________                  </w:t>
      </w:r>
      <w:r w:rsidRPr="007D5B36">
        <w:rPr>
          <w:color w:val="000000"/>
          <w:sz w:val="24"/>
          <w:szCs w:val="24"/>
        </w:rPr>
        <w:t>_______________________</w:t>
      </w:r>
    </w:p>
    <w:p w:rsidR="007D5B36" w:rsidRPr="007D5B36" w:rsidRDefault="007D5B36" w:rsidP="007D5B36">
      <w:pPr>
        <w:widowControl w:val="0"/>
        <w:jc w:val="center"/>
        <w:rPr>
          <w:color w:val="000000"/>
          <w:sz w:val="24"/>
          <w:szCs w:val="24"/>
        </w:rPr>
      </w:pPr>
      <w:r w:rsidRPr="007D5B36">
        <w:rPr>
          <w:color w:val="000000"/>
          <w:sz w:val="24"/>
          <w:szCs w:val="24"/>
        </w:rPr>
        <w:t xml:space="preserve">Nome                                                  </w:t>
      </w:r>
      <w:r>
        <w:rPr>
          <w:color w:val="000000"/>
          <w:sz w:val="24"/>
          <w:szCs w:val="24"/>
        </w:rPr>
        <w:t xml:space="preserve">   </w:t>
      </w:r>
      <w:proofErr w:type="spellStart"/>
      <w:r>
        <w:rPr>
          <w:color w:val="000000"/>
          <w:sz w:val="24"/>
          <w:szCs w:val="24"/>
        </w:rPr>
        <w:t>Nome</w:t>
      </w:r>
      <w:proofErr w:type="spellEnd"/>
    </w:p>
    <w:p w:rsidR="007D5B36" w:rsidRPr="007D5B36" w:rsidRDefault="007D5B36" w:rsidP="007D5B36">
      <w:pPr>
        <w:widowControl w:val="0"/>
        <w:jc w:val="center"/>
        <w:rPr>
          <w:color w:val="000000"/>
          <w:sz w:val="24"/>
          <w:szCs w:val="24"/>
        </w:rPr>
      </w:pPr>
    </w:p>
    <w:p w:rsidR="007D5B36" w:rsidRPr="007D5B36" w:rsidRDefault="007D5B36" w:rsidP="007D5B36">
      <w:pPr>
        <w:widowControl w:val="0"/>
        <w:jc w:val="center"/>
        <w:rPr>
          <w:color w:val="000000"/>
          <w:sz w:val="24"/>
          <w:szCs w:val="24"/>
        </w:rPr>
      </w:pPr>
      <w:r w:rsidRPr="007D5B36">
        <w:rPr>
          <w:color w:val="000000"/>
          <w:sz w:val="24"/>
          <w:szCs w:val="24"/>
        </w:rPr>
        <w:t>_______________________</w:t>
      </w:r>
      <w:r>
        <w:rPr>
          <w:color w:val="000000"/>
          <w:sz w:val="24"/>
          <w:szCs w:val="24"/>
        </w:rPr>
        <w:t xml:space="preserve">                 _______________________</w:t>
      </w:r>
    </w:p>
    <w:p w:rsidR="007D5B36" w:rsidRPr="007D5B36" w:rsidRDefault="007D5B36" w:rsidP="007D5B36">
      <w:pPr>
        <w:widowControl w:val="0"/>
        <w:jc w:val="center"/>
        <w:rPr>
          <w:color w:val="000000"/>
          <w:sz w:val="24"/>
          <w:szCs w:val="24"/>
        </w:rPr>
      </w:pPr>
      <w:r w:rsidRPr="007D5B36">
        <w:rPr>
          <w:color w:val="000000"/>
          <w:sz w:val="24"/>
          <w:szCs w:val="24"/>
        </w:rPr>
        <w:t xml:space="preserve">CPF n° </w:t>
      </w:r>
      <w:r>
        <w:rPr>
          <w:color w:val="000000"/>
          <w:sz w:val="24"/>
          <w:szCs w:val="24"/>
        </w:rPr>
        <w:t xml:space="preserve">                                                    CPF nº</w:t>
      </w:r>
    </w:p>
    <w:sectPr w:rsidR="007D5B36" w:rsidRPr="007D5B36" w:rsidSect="005B50F2">
      <w:headerReference w:type="even" r:id="rId7"/>
      <w:pgSz w:w="11907" w:h="16840" w:code="9"/>
      <w:pgMar w:top="2552" w:right="1275" w:bottom="1134" w:left="1701" w:header="2835" w:footer="0" w:gutter="0"/>
      <w:pgNumType w:start="1"/>
      <w:cols w:space="709"/>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397" w:rsidRDefault="00DC3397" w:rsidP="00F86D3A">
      <w:r>
        <w:separator/>
      </w:r>
    </w:p>
  </w:endnote>
  <w:endnote w:type="continuationSeparator" w:id="0">
    <w:p w:rsidR="00DC3397" w:rsidRDefault="00DC3397" w:rsidP="00F86D3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397" w:rsidRDefault="00DC3397" w:rsidP="00F86D3A">
      <w:r>
        <w:separator/>
      </w:r>
    </w:p>
  </w:footnote>
  <w:footnote w:type="continuationSeparator" w:id="0">
    <w:p w:rsidR="00DC3397" w:rsidRDefault="00DC3397" w:rsidP="00F86D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126" w:rsidRDefault="00A25359"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rsidR="00493126" w:rsidRDefault="00DC3397">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0" w:firstLine="0"/>
      </w:pPr>
      <w:rPr>
        <w:rFonts w:ascii="Arial" w:eastAsia="Times New Roman" w:hAnsi="Arial" w:cs="Arial"/>
        <w:sz w:val="24"/>
        <w:szCs w:val="24"/>
        <w:lang w:val="pt-BR"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1"/>
    <w:footnote w:id="0"/>
  </w:footnotePr>
  <w:endnotePr>
    <w:endnote w:id="-1"/>
    <w:endnote w:id="0"/>
  </w:endnotePr>
  <w:compat/>
  <w:rsids>
    <w:rsidRoot w:val="00B30153"/>
    <w:rsid w:val="00017CBB"/>
    <w:rsid w:val="00086EF6"/>
    <w:rsid w:val="00094468"/>
    <w:rsid w:val="000C5E37"/>
    <w:rsid w:val="000E7E55"/>
    <w:rsid w:val="000F6B3C"/>
    <w:rsid w:val="00143C5C"/>
    <w:rsid w:val="00156158"/>
    <w:rsid w:val="0018206B"/>
    <w:rsid w:val="001C1810"/>
    <w:rsid w:val="001E23A9"/>
    <w:rsid w:val="00234E60"/>
    <w:rsid w:val="00285344"/>
    <w:rsid w:val="00351037"/>
    <w:rsid w:val="00376ECD"/>
    <w:rsid w:val="003B1898"/>
    <w:rsid w:val="003E2C81"/>
    <w:rsid w:val="003E600C"/>
    <w:rsid w:val="00474451"/>
    <w:rsid w:val="00490348"/>
    <w:rsid w:val="00494D80"/>
    <w:rsid w:val="004E46E8"/>
    <w:rsid w:val="00516B43"/>
    <w:rsid w:val="005B50F2"/>
    <w:rsid w:val="005D1E6A"/>
    <w:rsid w:val="0064746B"/>
    <w:rsid w:val="00671728"/>
    <w:rsid w:val="00677989"/>
    <w:rsid w:val="006A65D2"/>
    <w:rsid w:val="006A75CB"/>
    <w:rsid w:val="006F7BE9"/>
    <w:rsid w:val="00724BD9"/>
    <w:rsid w:val="00736B07"/>
    <w:rsid w:val="007420FA"/>
    <w:rsid w:val="007C145F"/>
    <w:rsid w:val="007D2711"/>
    <w:rsid w:val="007D5B36"/>
    <w:rsid w:val="007F74B1"/>
    <w:rsid w:val="00866C3D"/>
    <w:rsid w:val="00881A71"/>
    <w:rsid w:val="00883CC5"/>
    <w:rsid w:val="008B51A9"/>
    <w:rsid w:val="009428DD"/>
    <w:rsid w:val="00944664"/>
    <w:rsid w:val="009465EF"/>
    <w:rsid w:val="009835F7"/>
    <w:rsid w:val="009C2F59"/>
    <w:rsid w:val="00A25359"/>
    <w:rsid w:val="00A5350D"/>
    <w:rsid w:val="00A5776C"/>
    <w:rsid w:val="00AA1D5A"/>
    <w:rsid w:val="00B25F47"/>
    <w:rsid w:val="00B30153"/>
    <w:rsid w:val="00B73275"/>
    <w:rsid w:val="00B84FE4"/>
    <w:rsid w:val="00BE5EA8"/>
    <w:rsid w:val="00C1189F"/>
    <w:rsid w:val="00C45AB5"/>
    <w:rsid w:val="00C7286E"/>
    <w:rsid w:val="00D40FA2"/>
    <w:rsid w:val="00D54871"/>
    <w:rsid w:val="00DC3397"/>
    <w:rsid w:val="00DD310E"/>
    <w:rsid w:val="00DD37B2"/>
    <w:rsid w:val="00DD524F"/>
    <w:rsid w:val="00DD6934"/>
    <w:rsid w:val="00E26D13"/>
    <w:rsid w:val="00F86D3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PargrafodaLista">
    <w:name w:val="List Paragraph"/>
    <w:basedOn w:val="Normal"/>
    <w:uiPriority w:val="34"/>
    <w:qFormat/>
    <w:rsid w:val="007D5B36"/>
    <w:pPr>
      <w:ind w:left="720"/>
      <w:contextualSpacing/>
    </w:pPr>
  </w:style>
  <w:style w:type="paragraph" w:styleId="Ttulo">
    <w:name w:val="Title"/>
    <w:basedOn w:val="Normal"/>
    <w:link w:val="TtuloChar"/>
    <w:qFormat/>
    <w:rsid w:val="00143C5C"/>
    <w:pPr>
      <w:jc w:val="center"/>
    </w:pPr>
    <w:rPr>
      <w:b/>
      <w:bCs/>
      <w:sz w:val="24"/>
      <w:szCs w:val="24"/>
    </w:rPr>
  </w:style>
  <w:style w:type="character" w:customStyle="1" w:styleId="TtuloChar">
    <w:name w:val="Título Char"/>
    <w:basedOn w:val="Fontepargpadro"/>
    <w:link w:val="Ttulo"/>
    <w:rsid w:val="00143C5C"/>
    <w:rPr>
      <w:rFonts w:ascii="Times New Roman" w:eastAsia="Times New Roman" w:hAnsi="Times New Roman" w:cs="Times New Roman"/>
      <w:b/>
      <w:bCs/>
      <w:sz w:val="24"/>
      <w:szCs w:val="24"/>
      <w:lang w:eastAsia="pt-BR"/>
    </w:rPr>
  </w:style>
  <w:style w:type="paragraph" w:customStyle="1" w:styleId="A282868">
    <w:name w:val="_A282868"/>
    <w:rsid w:val="00143C5C"/>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pPr>
    <w:rPr>
      <w:rFonts w:ascii="Times New Roman" w:eastAsia="Times New Roman" w:hAnsi="Times New Roman" w:cs="Times New Roman"/>
      <w:color w:val="000000"/>
      <w:sz w:val="24"/>
      <w:szCs w:val="24"/>
      <w:lang w:eastAsia="pt-BR"/>
    </w:rPr>
  </w:style>
</w:styles>
</file>

<file path=word/webSettings.xml><?xml version="1.0" encoding="utf-8"?>
<w:webSettings xmlns:r="http://schemas.openxmlformats.org/officeDocument/2006/relationships" xmlns:w="http://schemas.openxmlformats.org/wordprocessingml/2006/main">
  <w:divs>
    <w:div w:id="290133574">
      <w:bodyDiv w:val="1"/>
      <w:marLeft w:val="0"/>
      <w:marRight w:val="0"/>
      <w:marTop w:val="0"/>
      <w:marBottom w:val="0"/>
      <w:divBdr>
        <w:top w:val="none" w:sz="0" w:space="0" w:color="auto"/>
        <w:left w:val="none" w:sz="0" w:space="0" w:color="auto"/>
        <w:bottom w:val="none" w:sz="0" w:space="0" w:color="auto"/>
        <w:right w:val="none" w:sz="0" w:space="0" w:color="auto"/>
      </w:divBdr>
    </w:div>
    <w:div w:id="338116452">
      <w:bodyDiv w:val="1"/>
      <w:marLeft w:val="0"/>
      <w:marRight w:val="0"/>
      <w:marTop w:val="0"/>
      <w:marBottom w:val="0"/>
      <w:divBdr>
        <w:top w:val="none" w:sz="0" w:space="0" w:color="auto"/>
        <w:left w:val="none" w:sz="0" w:space="0" w:color="auto"/>
        <w:bottom w:val="none" w:sz="0" w:space="0" w:color="auto"/>
        <w:right w:val="none" w:sz="0" w:space="0" w:color="auto"/>
      </w:divBdr>
    </w:div>
    <w:div w:id="346441320">
      <w:bodyDiv w:val="1"/>
      <w:marLeft w:val="0"/>
      <w:marRight w:val="0"/>
      <w:marTop w:val="0"/>
      <w:marBottom w:val="0"/>
      <w:divBdr>
        <w:top w:val="none" w:sz="0" w:space="0" w:color="auto"/>
        <w:left w:val="none" w:sz="0" w:space="0" w:color="auto"/>
        <w:bottom w:val="none" w:sz="0" w:space="0" w:color="auto"/>
        <w:right w:val="none" w:sz="0" w:space="0" w:color="auto"/>
      </w:divBdr>
    </w:div>
    <w:div w:id="390739730">
      <w:bodyDiv w:val="1"/>
      <w:marLeft w:val="0"/>
      <w:marRight w:val="0"/>
      <w:marTop w:val="0"/>
      <w:marBottom w:val="0"/>
      <w:divBdr>
        <w:top w:val="none" w:sz="0" w:space="0" w:color="auto"/>
        <w:left w:val="none" w:sz="0" w:space="0" w:color="auto"/>
        <w:bottom w:val="none" w:sz="0" w:space="0" w:color="auto"/>
        <w:right w:val="none" w:sz="0" w:space="0" w:color="auto"/>
      </w:divBdr>
    </w:div>
    <w:div w:id="400099779">
      <w:bodyDiv w:val="1"/>
      <w:marLeft w:val="0"/>
      <w:marRight w:val="0"/>
      <w:marTop w:val="0"/>
      <w:marBottom w:val="0"/>
      <w:divBdr>
        <w:top w:val="none" w:sz="0" w:space="0" w:color="auto"/>
        <w:left w:val="none" w:sz="0" w:space="0" w:color="auto"/>
        <w:bottom w:val="none" w:sz="0" w:space="0" w:color="auto"/>
        <w:right w:val="none" w:sz="0" w:space="0" w:color="auto"/>
      </w:divBdr>
    </w:div>
    <w:div w:id="524681369">
      <w:bodyDiv w:val="1"/>
      <w:marLeft w:val="0"/>
      <w:marRight w:val="0"/>
      <w:marTop w:val="0"/>
      <w:marBottom w:val="0"/>
      <w:divBdr>
        <w:top w:val="none" w:sz="0" w:space="0" w:color="auto"/>
        <w:left w:val="none" w:sz="0" w:space="0" w:color="auto"/>
        <w:bottom w:val="none" w:sz="0" w:space="0" w:color="auto"/>
        <w:right w:val="none" w:sz="0" w:space="0" w:color="auto"/>
      </w:divBdr>
    </w:div>
    <w:div w:id="541941265">
      <w:bodyDiv w:val="1"/>
      <w:marLeft w:val="0"/>
      <w:marRight w:val="0"/>
      <w:marTop w:val="0"/>
      <w:marBottom w:val="0"/>
      <w:divBdr>
        <w:top w:val="none" w:sz="0" w:space="0" w:color="auto"/>
        <w:left w:val="none" w:sz="0" w:space="0" w:color="auto"/>
        <w:bottom w:val="none" w:sz="0" w:space="0" w:color="auto"/>
        <w:right w:val="none" w:sz="0" w:space="0" w:color="auto"/>
      </w:divBdr>
    </w:div>
    <w:div w:id="704138541">
      <w:bodyDiv w:val="1"/>
      <w:marLeft w:val="0"/>
      <w:marRight w:val="0"/>
      <w:marTop w:val="0"/>
      <w:marBottom w:val="0"/>
      <w:divBdr>
        <w:top w:val="none" w:sz="0" w:space="0" w:color="auto"/>
        <w:left w:val="none" w:sz="0" w:space="0" w:color="auto"/>
        <w:bottom w:val="none" w:sz="0" w:space="0" w:color="auto"/>
        <w:right w:val="none" w:sz="0" w:space="0" w:color="auto"/>
      </w:divBdr>
    </w:div>
    <w:div w:id="742485869">
      <w:bodyDiv w:val="1"/>
      <w:marLeft w:val="0"/>
      <w:marRight w:val="0"/>
      <w:marTop w:val="0"/>
      <w:marBottom w:val="0"/>
      <w:divBdr>
        <w:top w:val="none" w:sz="0" w:space="0" w:color="auto"/>
        <w:left w:val="none" w:sz="0" w:space="0" w:color="auto"/>
        <w:bottom w:val="none" w:sz="0" w:space="0" w:color="auto"/>
        <w:right w:val="none" w:sz="0" w:space="0" w:color="auto"/>
      </w:divBdr>
    </w:div>
    <w:div w:id="744955179">
      <w:bodyDiv w:val="1"/>
      <w:marLeft w:val="0"/>
      <w:marRight w:val="0"/>
      <w:marTop w:val="0"/>
      <w:marBottom w:val="0"/>
      <w:divBdr>
        <w:top w:val="none" w:sz="0" w:space="0" w:color="auto"/>
        <w:left w:val="none" w:sz="0" w:space="0" w:color="auto"/>
        <w:bottom w:val="none" w:sz="0" w:space="0" w:color="auto"/>
        <w:right w:val="none" w:sz="0" w:space="0" w:color="auto"/>
      </w:divBdr>
    </w:div>
    <w:div w:id="1103308535">
      <w:bodyDiv w:val="1"/>
      <w:marLeft w:val="0"/>
      <w:marRight w:val="0"/>
      <w:marTop w:val="0"/>
      <w:marBottom w:val="0"/>
      <w:divBdr>
        <w:top w:val="none" w:sz="0" w:space="0" w:color="auto"/>
        <w:left w:val="none" w:sz="0" w:space="0" w:color="auto"/>
        <w:bottom w:val="none" w:sz="0" w:space="0" w:color="auto"/>
        <w:right w:val="none" w:sz="0" w:space="0" w:color="auto"/>
      </w:divBdr>
    </w:div>
    <w:div w:id="1504708826">
      <w:bodyDiv w:val="1"/>
      <w:marLeft w:val="0"/>
      <w:marRight w:val="0"/>
      <w:marTop w:val="0"/>
      <w:marBottom w:val="0"/>
      <w:divBdr>
        <w:top w:val="none" w:sz="0" w:space="0" w:color="auto"/>
        <w:left w:val="none" w:sz="0" w:space="0" w:color="auto"/>
        <w:bottom w:val="none" w:sz="0" w:space="0" w:color="auto"/>
        <w:right w:val="none" w:sz="0" w:space="0" w:color="auto"/>
      </w:divBdr>
    </w:div>
    <w:div w:id="1857619978">
      <w:bodyDiv w:val="1"/>
      <w:marLeft w:val="0"/>
      <w:marRight w:val="0"/>
      <w:marTop w:val="0"/>
      <w:marBottom w:val="0"/>
      <w:divBdr>
        <w:top w:val="none" w:sz="0" w:space="0" w:color="auto"/>
        <w:left w:val="none" w:sz="0" w:space="0" w:color="auto"/>
        <w:bottom w:val="none" w:sz="0" w:space="0" w:color="auto"/>
        <w:right w:val="none" w:sz="0" w:space="0" w:color="auto"/>
      </w:divBdr>
    </w:div>
    <w:div w:id="1879732427">
      <w:bodyDiv w:val="1"/>
      <w:marLeft w:val="0"/>
      <w:marRight w:val="0"/>
      <w:marTop w:val="0"/>
      <w:marBottom w:val="0"/>
      <w:divBdr>
        <w:top w:val="none" w:sz="0" w:space="0" w:color="auto"/>
        <w:left w:val="none" w:sz="0" w:space="0" w:color="auto"/>
        <w:bottom w:val="none" w:sz="0" w:space="0" w:color="auto"/>
        <w:right w:val="none" w:sz="0" w:space="0" w:color="auto"/>
      </w:divBdr>
    </w:div>
    <w:div w:id="211551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1807</Words>
  <Characters>9761</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 QUE TER VALOR!!!</dc:creator>
  <cp:lastModifiedBy>Cesar</cp:lastModifiedBy>
  <cp:revision>2</cp:revision>
  <cp:lastPrinted>2020-04-07T17:56:00Z</cp:lastPrinted>
  <dcterms:created xsi:type="dcterms:W3CDTF">2020-04-20T23:49:00Z</dcterms:created>
  <dcterms:modified xsi:type="dcterms:W3CDTF">2020-04-20T23:49:00Z</dcterms:modified>
</cp:coreProperties>
</file>