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72668" w14:textId="77777777" w:rsidR="00B525BC" w:rsidRPr="009145F2" w:rsidRDefault="00B525BC" w:rsidP="009145F2">
      <w:pPr>
        <w:pStyle w:val="Corpodetexto"/>
        <w:spacing w:line="276" w:lineRule="auto"/>
        <w:jc w:val="center"/>
        <w:rPr>
          <w:b/>
        </w:rPr>
      </w:pPr>
    </w:p>
    <w:p w14:paraId="35094749" w14:textId="77777777" w:rsidR="00B525BC" w:rsidRPr="009145F2" w:rsidRDefault="00B525BC" w:rsidP="009145F2">
      <w:pPr>
        <w:pStyle w:val="Corpodetexto"/>
        <w:spacing w:line="276" w:lineRule="auto"/>
        <w:jc w:val="center"/>
        <w:rPr>
          <w:b/>
        </w:rPr>
      </w:pPr>
    </w:p>
    <w:p w14:paraId="40009DC0" w14:textId="7AE77AB6" w:rsidR="00B525BC" w:rsidRPr="009145F2" w:rsidRDefault="00B525BC" w:rsidP="009145F2">
      <w:pPr>
        <w:pStyle w:val="Corpodetexto"/>
        <w:spacing w:line="276" w:lineRule="auto"/>
        <w:jc w:val="center"/>
      </w:pPr>
      <w:r w:rsidRPr="009145F2">
        <w:rPr>
          <w:b/>
        </w:rPr>
        <w:t>PROJETO DE LEI N° 016, DE 12 DE ABRIL DE 2021.</w:t>
      </w:r>
    </w:p>
    <w:p w14:paraId="72B0AD9B" w14:textId="77777777" w:rsidR="00B525BC" w:rsidRPr="009145F2" w:rsidRDefault="00B525BC" w:rsidP="009145F2">
      <w:pPr>
        <w:spacing w:line="276" w:lineRule="auto"/>
        <w:ind w:right="-573"/>
        <w:jc w:val="both"/>
        <w:rPr>
          <w:sz w:val="24"/>
          <w:szCs w:val="24"/>
        </w:rPr>
      </w:pPr>
    </w:p>
    <w:p w14:paraId="7F0111DC" w14:textId="77777777" w:rsidR="00B525BC" w:rsidRPr="009145F2" w:rsidRDefault="00B525BC" w:rsidP="009145F2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67171D2E" w14:textId="4B77FAC0" w:rsidR="00B525BC" w:rsidRPr="009145F2" w:rsidRDefault="00B525BC" w:rsidP="009145F2">
      <w:pPr>
        <w:spacing w:line="276" w:lineRule="auto"/>
        <w:ind w:left="4253"/>
        <w:jc w:val="both"/>
        <w:rPr>
          <w:bCs/>
          <w:sz w:val="24"/>
          <w:szCs w:val="24"/>
        </w:rPr>
      </w:pPr>
      <w:r w:rsidRPr="009145F2">
        <w:rPr>
          <w:bCs/>
          <w:sz w:val="24"/>
          <w:szCs w:val="24"/>
        </w:rPr>
        <w:t>“AUTORIZA A CONTRATAÇÃO TEMPORÁRIA DE EXCEPCIONAL INTERESSE PÚBLICO</w:t>
      </w:r>
      <w:r w:rsidR="009145F2" w:rsidRPr="009145F2">
        <w:rPr>
          <w:bCs/>
          <w:sz w:val="24"/>
          <w:szCs w:val="24"/>
        </w:rPr>
        <w:t xml:space="preserve"> </w:t>
      </w:r>
      <w:r w:rsidR="009145F2">
        <w:rPr>
          <w:bCs/>
          <w:sz w:val="24"/>
          <w:szCs w:val="24"/>
        </w:rPr>
        <w:t>PARA OS</w:t>
      </w:r>
      <w:r w:rsidR="009145F2" w:rsidRPr="009145F2">
        <w:rPr>
          <w:bCs/>
          <w:sz w:val="24"/>
          <w:szCs w:val="24"/>
        </w:rPr>
        <w:t xml:space="preserve"> CARGOS DE TÉCNICO EM ENFERMAGEM E FARMACÊUTICO</w:t>
      </w:r>
      <w:r w:rsidRPr="009145F2">
        <w:rPr>
          <w:bCs/>
          <w:sz w:val="24"/>
          <w:szCs w:val="24"/>
        </w:rPr>
        <w:t xml:space="preserve">, </w:t>
      </w:r>
      <w:r w:rsidR="009145F2" w:rsidRPr="009145F2">
        <w:rPr>
          <w:bCs/>
          <w:sz w:val="24"/>
          <w:szCs w:val="24"/>
        </w:rPr>
        <w:t>INCLUI AÇÃO NO PLANO PLURIANUAL E NA LEI DE DIRETRIZES</w:t>
      </w:r>
      <w:r w:rsidR="009145F2">
        <w:rPr>
          <w:bCs/>
          <w:sz w:val="24"/>
          <w:szCs w:val="24"/>
        </w:rPr>
        <w:t xml:space="preserve"> </w:t>
      </w:r>
      <w:r w:rsidR="009145F2" w:rsidRPr="009145F2">
        <w:rPr>
          <w:bCs/>
          <w:sz w:val="24"/>
          <w:szCs w:val="24"/>
        </w:rPr>
        <w:t>ORÇAMENTÁRIAS, AUTORIZA A ABERTURA DE CRÉDITO ADICIONAL ESPECIAL NO VALOR DE R$ 74.000,00 (SETENTA E QUATRO MIL REAIS) E DÁ OUTRAS PROVIDÊNCIAS”</w:t>
      </w:r>
    </w:p>
    <w:p w14:paraId="7CC75C14" w14:textId="77777777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</w:p>
    <w:p w14:paraId="07245A77" w14:textId="77777777" w:rsidR="00B525BC" w:rsidRPr="009145F2" w:rsidRDefault="00B525BC" w:rsidP="009145F2">
      <w:pPr>
        <w:spacing w:line="276" w:lineRule="auto"/>
        <w:ind w:firstLine="1843"/>
        <w:jc w:val="both"/>
        <w:rPr>
          <w:b/>
          <w:bCs/>
          <w:sz w:val="24"/>
          <w:szCs w:val="24"/>
        </w:rPr>
      </w:pPr>
    </w:p>
    <w:p w14:paraId="18AF29A0" w14:textId="77777777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 xml:space="preserve">Art. 1º </w:t>
      </w:r>
      <w:r w:rsidRPr="009145F2">
        <w:rPr>
          <w:sz w:val="24"/>
          <w:szCs w:val="24"/>
        </w:rPr>
        <w:t xml:space="preserve">Fica o Poder Executivo autorizado a efetuar a contratação de pessoal por processo seletivo simplificado, para atuar como </w:t>
      </w:r>
      <w:r w:rsidRPr="009145F2">
        <w:rPr>
          <w:b/>
          <w:bCs/>
          <w:sz w:val="24"/>
          <w:szCs w:val="24"/>
        </w:rPr>
        <w:t xml:space="preserve">TÉCNICO EM ENFERMAGEM </w:t>
      </w:r>
      <w:r w:rsidRPr="009145F2">
        <w:rPr>
          <w:sz w:val="24"/>
          <w:szCs w:val="24"/>
        </w:rPr>
        <w:t>e</w:t>
      </w:r>
      <w:r w:rsidRPr="009145F2">
        <w:rPr>
          <w:b/>
          <w:bCs/>
          <w:sz w:val="24"/>
          <w:szCs w:val="24"/>
        </w:rPr>
        <w:t xml:space="preserve"> FARMACÊUTICO, </w:t>
      </w:r>
      <w:r w:rsidRPr="009145F2">
        <w:rPr>
          <w:sz w:val="24"/>
          <w:szCs w:val="24"/>
        </w:rPr>
        <w:t xml:space="preserve">ambos </w:t>
      </w:r>
      <w:r w:rsidRPr="009145F2">
        <w:rPr>
          <w:b/>
          <w:bCs/>
          <w:sz w:val="24"/>
          <w:szCs w:val="24"/>
        </w:rPr>
        <w:t>CLASSE A</w:t>
      </w:r>
      <w:r w:rsidRPr="009145F2">
        <w:rPr>
          <w:sz w:val="24"/>
          <w:szCs w:val="24"/>
        </w:rPr>
        <w:t xml:space="preserve">, em caráter excepcional, em quantidade e função a seguir discriminada: </w:t>
      </w:r>
    </w:p>
    <w:p w14:paraId="12DCA0EA" w14:textId="77777777" w:rsidR="00B525BC" w:rsidRPr="009145F2" w:rsidRDefault="00B525BC" w:rsidP="009145F2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963"/>
        <w:gridCol w:w="870"/>
        <w:gridCol w:w="1890"/>
        <w:gridCol w:w="1708"/>
        <w:gridCol w:w="1778"/>
      </w:tblGrid>
      <w:tr w:rsidR="00B525BC" w:rsidRPr="009145F2" w14:paraId="6EF7BE59" w14:textId="77777777" w:rsidTr="00BC3109">
        <w:tc>
          <w:tcPr>
            <w:tcW w:w="1879" w:type="dxa"/>
            <w:hideMark/>
          </w:tcPr>
          <w:p w14:paraId="3515F6EB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bookmarkStart w:id="0" w:name="_Hlk62715780"/>
            <w:r w:rsidRPr="009145F2">
              <w:rPr>
                <w:b/>
                <w:lang w:eastAsia="en-US"/>
              </w:rPr>
              <w:t>Função</w:t>
            </w:r>
          </w:p>
        </w:tc>
        <w:tc>
          <w:tcPr>
            <w:tcW w:w="963" w:type="dxa"/>
            <w:hideMark/>
          </w:tcPr>
          <w:p w14:paraId="26AE5AE8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9145F2">
              <w:rPr>
                <w:b/>
                <w:lang w:eastAsia="en-US"/>
              </w:rPr>
              <w:t>Padrão</w:t>
            </w:r>
          </w:p>
        </w:tc>
        <w:tc>
          <w:tcPr>
            <w:tcW w:w="870" w:type="dxa"/>
            <w:hideMark/>
          </w:tcPr>
          <w:p w14:paraId="09E23F57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9145F2">
              <w:rPr>
                <w:b/>
                <w:lang w:eastAsia="en-US"/>
              </w:rPr>
              <w:t>Classe</w:t>
            </w:r>
          </w:p>
        </w:tc>
        <w:tc>
          <w:tcPr>
            <w:tcW w:w="1925" w:type="dxa"/>
            <w:hideMark/>
          </w:tcPr>
          <w:p w14:paraId="47A4A3E7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9145F2">
              <w:rPr>
                <w:b/>
                <w:lang w:eastAsia="en-US"/>
              </w:rPr>
              <w:t>Quantidade</w:t>
            </w:r>
          </w:p>
        </w:tc>
        <w:tc>
          <w:tcPr>
            <w:tcW w:w="1755" w:type="dxa"/>
            <w:hideMark/>
          </w:tcPr>
          <w:p w14:paraId="1230B0B5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9145F2">
              <w:rPr>
                <w:b/>
                <w:lang w:eastAsia="en-US"/>
              </w:rPr>
              <w:t>Carga horária</w:t>
            </w:r>
          </w:p>
        </w:tc>
        <w:tc>
          <w:tcPr>
            <w:tcW w:w="1812" w:type="dxa"/>
            <w:hideMark/>
          </w:tcPr>
          <w:p w14:paraId="70F7D6C9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 w:rsidRPr="009145F2">
              <w:rPr>
                <w:b/>
                <w:lang w:eastAsia="en-US"/>
              </w:rPr>
              <w:t>Salário mensal</w:t>
            </w:r>
          </w:p>
        </w:tc>
      </w:tr>
      <w:tr w:rsidR="00B525BC" w:rsidRPr="009145F2" w14:paraId="254AA0E7" w14:textId="77777777" w:rsidTr="00BC3109">
        <w:tc>
          <w:tcPr>
            <w:tcW w:w="1879" w:type="dxa"/>
            <w:hideMark/>
          </w:tcPr>
          <w:p w14:paraId="314E5ABD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color w:val="auto"/>
                <w:lang w:eastAsia="en-US"/>
              </w:rPr>
              <w:t xml:space="preserve">  Técnico em enfermagem</w:t>
            </w:r>
          </w:p>
        </w:tc>
        <w:tc>
          <w:tcPr>
            <w:tcW w:w="963" w:type="dxa"/>
            <w:hideMark/>
          </w:tcPr>
          <w:p w14:paraId="25FBC89F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EF10</w:t>
            </w:r>
          </w:p>
        </w:tc>
        <w:tc>
          <w:tcPr>
            <w:tcW w:w="870" w:type="dxa"/>
            <w:hideMark/>
          </w:tcPr>
          <w:p w14:paraId="474C4BEF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A</w:t>
            </w:r>
          </w:p>
        </w:tc>
        <w:tc>
          <w:tcPr>
            <w:tcW w:w="1925" w:type="dxa"/>
            <w:hideMark/>
          </w:tcPr>
          <w:p w14:paraId="5509F74D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01</w:t>
            </w:r>
          </w:p>
        </w:tc>
        <w:tc>
          <w:tcPr>
            <w:tcW w:w="1755" w:type="dxa"/>
            <w:hideMark/>
          </w:tcPr>
          <w:p w14:paraId="7A6118E4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40h semanais</w:t>
            </w:r>
          </w:p>
        </w:tc>
        <w:tc>
          <w:tcPr>
            <w:tcW w:w="1812" w:type="dxa"/>
            <w:hideMark/>
          </w:tcPr>
          <w:p w14:paraId="7A04CD73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R$3.109,91</w:t>
            </w:r>
          </w:p>
        </w:tc>
      </w:tr>
      <w:tr w:rsidR="00B525BC" w:rsidRPr="009145F2" w14:paraId="04CC7977" w14:textId="77777777" w:rsidTr="00BC3109">
        <w:tc>
          <w:tcPr>
            <w:tcW w:w="1879" w:type="dxa"/>
          </w:tcPr>
          <w:p w14:paraId="3B0B7597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color w:val="auto"/>
                <w:lang w:eastAsia="en-US"/>
              </w:rPr>
            </w:pPr>
            <w:r w:rsidRPr="009145F2">
              <w:rPr>
                <w:color w:val="auto"/>
                <w:lang w:eastAsia="en-US"/>
              </w:rPr>
              <w:t>Farmacêutico</w:t>
            </w:r>
          </w:p>
          <w:p w14:paraId="41AAFA1F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963" w:type="dxa"/>
          </w:tcPr>
          <w:p w14:paraId="574A500D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EF10</w:t>
            </w:r>
          </w:p>
        </w:tc>
        <w:tc>
          <w:tcPr>
            <w:tcW w:w="870" w:type="dxa"/>
          </w:tcPr>
          <w:p w14:paraId="58EDE5ED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A</w:t>
            </w:r>
          </w:p>
        </w:tc>
        <w:tc>
          <w:tcPr>
            <w:tcW w:w="1925" w:type="dxa"/>
          </w:tcPr>
          <w:p w14:paraId="399AA1D2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01</w:t>
            </w:r>
          </w:p>
        </w:tc>
        <w:tc>
          <w:tcPr>
            <w:tcW w:w="1755" w:type="dxa"/>
          </w:tcPr>
          <w:p w14:paraId="7C3EBE44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30h semanais</w:t>
            </w:r>
          </w:p>
        </w:tc>
        <w:tc>
          <w:tcPr>
            <w:tcW w:w="1812" w:type="dxa"/>
          </w:tcPr>
          <w:p w14:paraId="0E1633C3" w14:textId="77777777" w:rsidR="00B525BC" w:rsidRPr="009145F2" w:rsidRDefault="00B525BC" w:rsidP="009145F2">
            <w:pPr>
              <w:pStyle w:val="A200168"/>
              <w:spacing w:line="276" w:lineRule="auto"/>
              <w:ind w:firstLine="0"/>
              <w:jc w:val="center"/>
              <w:rPr>
                <w:lang w:eastAsia="en-US"/>
              </w:rPr>
            </w:pPr>
            <w:r w:rsidRPr="009145F2">
              <w:rPr>
                <w:lang w:eastAsia="en-US"/>
              </w:rPr>
              <w:t>R$3.109,91</w:t>
            </w:r>
          </w:p>
        </w:tc>
      </w:tr>
      <w:bookmarkEnd w:id="0"/>
    </w:tbl>
    <w:p w14:paraId="335C717E" w14:textId="77777777" w:rsidR="00B525BC" w:rsidRPr="009145F2" w:rsidRDefault="00B525BC" w:rsidP="009145F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</w:p>
    <w:p w14:paraId="7C7ACF81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 xml:space="preserve">§1º. </w:t>
      </w:r>
      <w:r w:rsidRPr="009145F2">
        <w:rPr>
          <w:sz w:val="24"/>
          <w:szCs w:val="24"/>
        </w:rPr>
        <w:t>Além do salário básico especificado no caput, o contratado no cargo de Técnico em enfermagem fará jus ao adicional de insalubridade de 40% (quarenta por cento) sobre o padrão de referência municipal, conforme disposto na Lei Municipal n°1.176/2018.</w:t>
      </w:r>
    </w:p>
    <w:p w14:paraId="0E7774D0" w14:textId="77777777" w:rsidR="00B525BC" w:rsidRPr="009145F2" w:rsidRDefault="00B525BC" w:rsidP="009145F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  <w:r w:rsidRPr="009145F2">
        <w:rPr>
          <w:b/>
          <w:bCs/>
          <w:sz w:val="24"/>
          <w:szCs w:val="24"/>
        </w:rPr>
        <w:t xml:space="preserve">§2º. </w:t>
      </w:r>
      <w:r w:rsidRPr="009145F2">
        <w:rPr>
          <w:sz w:val="24"/>
          <w:szCs w:val="24"/>
        </w:rPr>
        <w:t>O valor estabelecido no “caput” deste artigo será reajustado na mesma data e índice que o dos vencimentos e vantagens dos servidores públicos municipais, quando houver.</w:t>
      </w:r>
    </w:p>
    <w:p w14:paraId="17C9073D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 xml:space="preserve">§3º.  </w:t>
      </w:r>
      <w:r w:rsidRPr="009145F2">
        <w:rPr>
          <w:sz w:val="24"/>
          <w:szCs w:val="24"/>
        </w:rPr>
        <w:t>Descrição do Cargos, condições de trabalho e requisitos mínimos para contratação:</w:t>
      </w:r>
    </w:p>
    <w:p w14:paraId="16276111" w14:textId="77777777" w:rsidR="00B525BC" w:rsidRPr="009145F2" w:rsidRDefault="00B525BC" w:rsidP="009145F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  <w:r w:rsidRPr="009145F2">
        <w:rPr>
          <w:sz w:val="24"/>
          <w:szCs w:val="24"/>
        </w:rPr>
        <w:t>I - CARGO DE TÉCNICO EM ENFERMAGEM</w:t>
      </w:r>
    </w:p>
    <w:p w14:paraId="7FC37B99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DESCRIÇÃO SINTÉTICA DO CARGO DE TÉCNICO EM ENFERMAGEM: Realizar procedimentos de enfermagem mais simples; </w:t>
      </w:r>
    </w:p>
    <w:p w14:paraId="0969A627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DESCRIÇÃO ANALÍTICA DO CARGO DE TÉCNICO EM ENFERMAGEM: Procedimentos de enfermagem mais simples como, curativos, aplicação de medicação, aplicação de vacinas, verificação de sinais vitais (pressão arterial e temperatura), verificando o </w:t>
      </w:r>
      <w:r w:rsidRPr="009145F2">
        <w:lastRenderedPageBreak/>
        <w:t xml:space="preserve">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 </w:t>
      </w:r>
    </w:p>
    <w:p w14:paraId="3517EC87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CONDIÇÕES DE TRABALHO DO CARGO DE TÉCNICO EM ENFERMAGEM: </w:t>
      </w:r>
    </w:p>
    <w:p w14:paraId="71D9C005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GERAL: Carga Horária Semanal de 40,0 horas; </w:t>
      </w:r>
    </w:p>
    <w:p w14:paraId="49A87CDF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OUTRAS: Sujeito a plantões e ao uso de uniforme. </w:t>
      </w:r>
    </w:p>
    <w:p w14:paraId="5FCB56FE" w14:textId="77777777" w:rsidR="00B525BC" w:rsidRPr="009145F2" w:rsidRDefault="00B525BC" w:rsidP="009145F2">
      <w:pPr>
        <w:pStyle w:val="A010168"/>
        <w:spacing w:line="276" w:lineRule="auto"/>
      </w:pPr>
      <w:r w:rsidRPr="009145F2">
        <w:t>REQUISITOS PARA PROVIMENTO DO CARGO DE TÉCNICO EM ENFERMAGEM:</w:t>
      </w:r>
    </w:p>
    <w:p w14:paraId="16D54244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INSTRUÇÃO: Ensino Médio Completo, Formação de Técnico de Enfermagem, habilitação legal para o exercício da profissão. Registro no Conselho Regional de Enfermagem. </w:t>
      </w:r>
    </w:p>
    <w:p w14:paraId="0E5BE513" w14:textId="77777777" w:rsidR="00B525BC" w:rsidRPr="009145F2" w:rsidRDefault="00B525BC" w:rsidP="009145F2">
      <w:pPr>
        <w:pStyle w:val="A010168"/>
        <w:spacing w:line="276" w:lineRule="auto"/>
      </w:pPr>
      <w:r w:rsidRPr="009145F2">
        <w:t>B) IDADE: Mínima de 18 anos.</w:t>
      </w:r>
    </w:p>
    <w:p w14:paraId="766FD07B" w14:textId="77777777" w:rsidR="00B525BC" w:rsidRPr="009145F2" w:rsidRDefault="00B525BC" w:rsidP="009145F2">
      <w:pPr>
        <w:pStyle w:val="A010168"/>
        <w:spacing w:line="276" w:lineRule="auto"/>
      </w:pPr>
      <w:r w:rsidRPr="009145F2">
        <w:t>II - CARGO DE FARMACÊUTICO:</w:t>
      </w:r>
    </w:p>
    <w:p w14:paraId="3A9E02EF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DESCRIÇÃO SINTÉTICA DO CARGO DE FARMACÊUTICO: Executa tarefas diversas relacionadas com a composição e fornecimento de medicamentos e outros preparados; analisa substâncias, matérias e produtos acabados, valendo-se de técnicas e aparelhos especiais, baseando-se em fórmulas estabelecidas, para atender a receitas médicas, odontológicas e veterinárias. </w:t>
      </w:r>
    </w:p>
    <w:p w14:paraId="5AE3553A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DESCRIÇÃO ANALÍTICA DO CARGO DE FARMACÊUTICO: Faz a manipulação dos insumos farmacêuticos, como medição, pesagem e mistura, utilizando instrumentos especiais e fórmulas químicas, para atender à produção de remédios; controla entorpecentes e produtos equiparados, anotando sua venda em mapas, livros, segundo os receituários devidamente preenchidos, para atender aos dispositivos legais; faz análises clínicas de sangue, urina, fezes, saliva e outros, valendo-se de diversas técnicas específicas para complementar o diagnóstico de doenças; efetua análise bromatológica de alimentos, valendo-se de métodos, para garantir o controle de qualidade, pureza, conservação e homogeneidade, com vistas ao resguardo da saúde pública; fiscaliza farmácias, drogarias e indústrias químico-farmacêuticas, quanto ao aspecto sanitário, fazendo visitas periódicas e autuando os infratores, se necessário para orientar seus responsáveis no cumprimento da legislação vigente; assessora autoridades superiores, preparando informes e documentos sobre legislação e assistência farmacêutica, a fim de fornecer subsídio para elaboração de ordens de serviços, portarias, pareceres e manifestos; executa outras tarefas correlatas determinadas pelo superior imediato. </w:t>
      </w:r>
    </w:p>
    <w:p w14:paraId="5E497A12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CONDIÇÕES DE TRABALHO DO CARGO DE FARMACÊUTICO: </w:t>
      </w:r>
    </w:p>
    <w:p w14:paraId="43DCE2E0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GERAL: Carga Horária Semanal de 30 horas. </w:t>
      </w:r>
    </w:p>
    <w:p w14:paraId="0BF87927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REQUISITOS PARA PROVIMENTO DO CARGO DE FARMACÊUTICO: </w:t>
      </w:r>
    </w:p>
    <w:p w14:paraId="564C9579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INSTRUÇÃO: Curso superior de Farmácia, com inscrição no Conselho Regional de Farmácia - CRF </w:t>
      </w:r>
    </w:p>
    <w:p w14:paraId="530F27A9" w14:textId="77777777" w:rsidR="00B525BC" w:rsidRPr="009145F2" w:rsidRDefault="00B525BC" w:rsidP="009145F2">
      <w:pPr>
        <w:pStyle w:val="A010168"/>
        <w:spacing w:line="276" w:lineRule="auto"/>
      </w:pPr>
      <w:r w:rsidRPr="009145F2">
        <w:t>B) IDADE: Mínima de 18 anos.</w:t>
      </w:r>
    </w:p>
    <w:p w14:paraId="07715D08" w14:textId="77777777" w:rsidR="00B525BC" w:rsidRPr="009145F2" w:rsidRDefault="00B525BC" w:rsidP="009145F2">
      <w:pPr>
        <w:pStyle w:val="A010168"/>
        <w:spacing w:line="276" w:lineRule="auto"/>
      </w:pPr>
    </w:p>
    <w:p w14:paraId="230ABF32" w14:textId="77777777" w:rsidR="00B525BC" w:rsidRPr="009145F2" w:rsidRDefault="00B525BC" w:rsidP="009145F2">
      <w:pPr>
        <w:pStyle w:val="A200168"/>
        <w:spacing w:line="276" w:lineRule="auto"/>
        <w:ind w:firstLine="0"/>
        <w:rPr>
          <w:color w:val="auto"/>
        </w:rPr>
      </w:pPr>
      <w:r w:rsidRPr="009145F2">
        <w:rPr>
          <w:b/>
        </w:rPr>
        <w:t>Art. 2º</w:t>
      </w:r>
      <w:r w:rsidRPr="009145F2">
        <w:t xml:space="preserve"> </w:t>
      </w:r>
      <w:r w:rsidRPr="009145F2">
        <w:rPr>
          <w:color w:val="auto"/>
        </w:rPr>
        <w:t>A contratação de que trata o artigo anterior tem por finalidade a supressão imediata, emergencial e inadiável de servidores junto à Secretaria Municipal de Saúde e Assistência Social, em decorrência da alta demanda decorrente do Novo Coronavírus.</w:t>
      </w:r>
    </w:p>
    <w:p w14:paraId="6E5598FC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rPr>
          <w:color w:val="auto"/>
        </w:rPr>
        <w:t xml:space="preserve"> </w:t>
      </w:r>
      <w:r w:rsidRPr="009145F2">
        <w:t xml:space="preserve"> </w:t>
      </w:r>
    </w:p>
    <w:p w14:paraId="64DAE1BF" w14:textId="77777777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b/>
          <w:sz w:val="24"/>
          <w:szCs w:val="24"/>
        </w:rPr>
        <w:t>Art. 3º</w:t>
      </w:r>
      <w:r w:rsidRPr="009145F2">
        <w:rPr>
          <w:sz w:val="24"/>
          <w:szCs w:val="24"/>
        </w:rPr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14:paraId="3C13534C" w14:textId="77777777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>Parágrafo único.</w:t>
      </w:r>
      <w:r w:rsidRPr="009145F2">
        <w:rPr>
          <w:sz w:val="24"/>
          <w:szCs w:val="24"/>
        </w:rPr>
        <w:t xml:space="preserve"> Ambas as contratações serão pelo prazo de 08 (oito) meses, entre maio e dezembro de 2021.</w:t>
      </w:r>
    </w:p>
    <w:p w14:paraId="4C6F6E90" w14:textId="77777777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</w:p>
    <w:p w14:paraId="6CBB0FA7" w14:textId="56CD58BC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rPr>
          <w:b/>
        </w:rPr>
        <w:t>Art. 4º</w:t>
      </w:r>
      <w:r w:rsidRPr="009145F2">
        <w:rPr>
          <w:bCs/>
        </w:rPr>
        <w:t xml:space="preserve"> </w:t>
      </w:r>
      <w:r w:rsidRPr="009145F2">
        <w:t xml:space="preserve">O Processo Seletivo Simplificado de que trata o </w:t>
      </w:r>
      <w:r w:rsidRPr="009145F2">
        <w:rPr>
          <w:i/>
          <w:iCs/>
        </w:rPr>
        <w:t xml:space="preserve">caput </w:t>
      </w:r>
      <w:r w:rsidRPr="009145F2">
        <w:t>do artigo 1º, seguirá as listas de candidatos classificados em concursos anteriores ainda em vigor, nos termos estabelecidos na presente Lei.</w:t>
      </w:r>
    </w:p>
    <w:p w14:paraId="0CE31F5C" w14:textId="543D0553" w:rsidR="0089334C" w:rsidRPr="009145F2" w:rsidRDefault="0089334C" w:rsidP="0091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>Parágrafo único.</w:t>
      </w:r>
      <w:r w:rsidRPr="009145F2">
        <w:rPr>
          <w:sz w:val="24"/>
          <w:szCs w:val="24"/>
        </w:rPr>
        <w:t xml:space="preserve"> Caso nenhum candidato tenha interesse em ocupar os cargos temporários citado no artigo 1º, publicar-se-á edital de processo seletivo simplificado, nos termos da lei.</w:t>
      </w:r>
    </w:p>
    <w:p w14:paraId="5F5463EA" w14:textId="7E204D1B" w:rsidR="00B525BC" w:rsidRPr="009145F2" w:rsidRDefault="00B525BC" w:rsidP="0091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spacing w:line="276" w:lineRule="auto"/>
        <w:jc w:val="both"/>
        <w:rPr>
          <w:sz w:val="24"/>
          <w:szCs w:val="24"/>
        </w:rPr>
      </w:pPr>
    </w:p>
    <w:p w14:paraId="15850411" w14:textId="1AC8FBE9" w:rsidR="009145F2" w:rsidRPr="009145F2" w:rsidRDefault="009145F2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rFonts w:eastAsia="OratorBT-FifteenPitch"/>
          <w:b/>
          <w:sz w:val="24"/>
          <w:szCs w:val="24"/>
        </w:rPr>
        <w:t>Art. 5º</w:t>
      </w:r>
      <w:r w:rsidRPr="009145F2">
        <w:rPr>
          <w:rFonts w:eastAsia="OratorBT-FifteenPitch"/>
          <w:bCs/>
          <w:sz w:val="24"/>
          <w:szCs w:val="24"/>
        </w:rPr>
        <w:t xml:space="preserve"> Fica o Poder Executivo autorizado a incluir </w:t>
      </w:r>
      <w:bookmarkStart w:id="1" w:name="_Hlk68774122"/>
      <w:r w:rsidRPr="009145F2">
        <w:rPr>
          <w:rFonts w:eastAsia="OratorBT-FifteenPitch"/>
          <w:bCs/>
          <w:sz w:val="24"/>
          <w:szCs w:val="24"/>
        </w:rPr>
        <w:t xml:space="preserve">no Plano Plurianual para o quadriênio de 2018-2021, Lei Municipal nº 1120, de 28 de julho de 2017, </w:t>
      </w:r>
      <w:bookmarkStart w:id="2" w:name="_Hlk508096642"/>
      <w:r w:rsidRPr="009145F2">
        <w:rPr>
          <w:rFonts w:eastAsia="OratorBT-FifteenPitch"/>
          <w:bCs/>
          <w:sz w:val="24"/>
          <w:szCs w:val="24"/>
        </w:rPr>
        <w:t xml:space="preserve">a ação </w:t>
      </w:r>
      <w:r w:rsidRPr="009145F2">
        <w:rPr>
          <w:sz w:val="24"/>
          <w:szCs w:val="24"/>
        </w:rPr>
        <w:t>Enfrentamento da Emergência de Saúde Pública Decorrente do Coronavírus</w:t>
      </w:r>
      <w:r w:rsidRPr="009145F2">
        <w:rPr>
          <w:rFonts w:eastAsia="OratorBT-FifteenPitch"/>
          <w:bCs/>
          <w:sz w:val="24"/>
          <w:szCs w:val="24"/>
        </w:rPr>
        <w:t xml:space="preserve">, no Programa </w:t>
      </w:r>
      <w:bookmarkEnd w:id="2"/>
      <w:r w:rsidRPr="009145F2">
        <w:rPr>
          <w:sz w:val="24"/>
          <w:szCs w:val="24"/>
        </w:rPr>
        <w:t>0071 – Prevenção e Controle de Doenças.</w:t>
      </w:r>
    </w:p>
    <w:bookmarkEnd w:id="1"/>
    <w:p w14:paraId="2AF9B514" w14:textId="77777777" w:rsidR="009145F2" w:rsidRPr="009145F2" w:rsidRDefault="009145F2" w:rsidP="009145F2">
      <w:pPr>
        <w:spacing w:line="276" w:lineRule="auto"/>
        <w:jc w:val="both"/>
        <w:rPr>
          <w:rFonts w:eastAsia="OratorBT-FifteenPitch"/>
          <w:bCs/>
          <w:sz w:val="24"/>
          <w:szCs w:val="24"/>
        </w:rPr>
      </w:pPr>
    </w:p>
    <w:p w14:paraId="48A47CE2" w14:textId="42754C7B" w:rsidR="009145F2" w:rsidRPr="009145F2" w:rsidRDefault="009145F2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rFonts w:eastAsia="OratorBT-FifteenPitch"/>
          <w:b/>
          <w:sz w:val="24"/>
          <w:szCs w:val="24"/>
        </w:rPr>
        <w:t>Art. 6º</w:t>
      </w:r>
      <w:r>
        <w:rPr>
          <w:rFonts w:eastAsia="OratorBT-FifteenPitch"/>
          <w:bCs/>
          <w:sz w:val="24"/>
          <w:szCs w:val="24"/>
        </w:rPr>
        <w:t xml:space="preserve"> </w:t>
      </w:r>
      <w:r w:rsidRPr="009145F2">
        <w:rPr>
          <w:rFonts w:eastAsia="OratorBT-FifteenPitch"/>
          <w:bCs/>
          <w:sz w:val="24"/>
          <w:szCs w:val="24"/>
        </w:rPr>
        <w:t xml:space="preserve">Fica o Poder Executivo autorizado a incluir </w:t>
      </w:r>
      <w:bookmarkStart w:id="3" w:name="_Hlk68774266"/>
      <w:r w:rsidRPr="009145F2">
        <w:rPr>
          <w:rFonts w:eastAsia="OratorBT-FifteenPitch"/>
          <w:bCs/>
          <w:sz w:val="24"/>
          <w:szCs w:val="24"/>
        </w:rPr>
        <w:t xml:space="preserve">na Lei de Diretrizes Orçamentárias para o exercício de 2021, Lei Municipal nº 1295, de 25 de setembro de 2020, a ação </w:t>
      </w:r>
      <w:r w:rsidRPr="009145F2">
        <w:rPr>
          <w:sz w:val="24"/>
          <w:szCs w:val="24"/>
        </w:rPr>
        <w:t>Enfrentamento da Emergência de Saúde Pública Decorrente do Coronavírus</w:t>
      </w:r>
      <w:r w:rsidRPr="009145F2">
        <w:rPr>
          <w:rFonts w:eastAsia="OratorBT-FifteenPitch"/>
          <w:bCs/>
          <w:sz w:val="24"/>
          <w:szCs w:val="24"/>
        </w:rPr>
        <w:t xml:space="preserve">, no Programa </w:t>
      </w:r>
      <w:r w:rsidRPr="009145F2">
        <w:rPr>
          <w:sz w:val="24"/>
          <w:szCs w:val="24"/>
        </w:rPr>
        <w:t>0071 – Prevenção e Controle de Doenças.</w:t>
      </w:r>
    </w:p>
    <w:bookmarkEnd w:id="3"/>
    <w:p w14:paraId="6957C1EA" w14:textId="77777777" w:rsidR="009145F2" w:rsidRPr="009145F2" w:rsidRDefault="009145F2" w:rsidP="009145F2">
      <w:pPr>
        <w:spacing w:line="276" w:lineRule="auto"/>
        <w:jc w:val="both"/>
        <w:rPr>
          <w:rFonts w:eastAsia="OratorBT-FifteenPitch"/>
          <w:bCs/>
          <w:sz w:val="24"/>
          <w:szCs w:val="24"/>
        </w:rPr>
      </w:pPr>
    </w:p>
    <w:p w14:paraId="66B729B6" w14:textId="617DCB51" w:rsidR="009145F2" w:rsidRPr="009145F2" w:rsidRDefault="009145F2" w:rsidP="009145F2">
      <w:pPr>
        <w:spacing w:line="276" w:lineRule="auto"/>
        <w:jc w:val="both"/>
        <w:rPr>
          <w:rFonts w:eastAsia="OratorBT-FifteenPitch"/>
          <w:bCs/>
          <w:sz w:val="24"/>
          <w:szCs w:val="24"/>
        </w:rPr>
      </w:pPr>
      <w:r w:rsidRPr="009145F2">
        <w:rPr>
          <w:rFonts w:eastAsia="OratorBT-FifteenPitch"/>
          <w:b/>
          <w:sz w:val="24"/>
          <w:szCs w:val="24"/>
        </w:rPr>
        <w:t>Art. 7º</w:t>
      </w:r>
      <w:r>
        <w:rPr>
          <w:rFonts w:eastAsia="OratorBT-FifteenPitch"/>
          <w:bCs/>
          <w:sz w:val="24"/>
          <w:szCs w:val="24"/>
        </w:rPr>
        <w:t xml:space="preserve"> </w:t>
      </w:r>
      <w:r w:rsidRPr="009145F2">
        <w:rPr>
          <w:rFonts w:eastAsia="OratorBT-FifteenPitch"/>
          <w:bCs/>
          <w:sz w:val="24"/>
          <w:szCs w:val="24"/>
        </w:rPr>
        <w:t>Fica o Poder Executivo autorizado a abrir Crédito Adicional Especial no valor de R$ 74.000,00 (setenta e quatro mil reais) no Orçamento de 2021, Lei Municipal n° 1.298, de 09 de dezembro de 2020, na seguinte dotação:</w:t>
      </w:r>
    </w:p>
    <w:p w14:paraId="688EE1D5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bookmarkStart w:id="4" w:name="_Hlk68848843"/>
      <w:bookmarkStart w:id="5" w:name="_Hlk68774526"/>
      <w:r w:rsidRPr="009145F2">
        <w:rPr>
          <w:sz w:val="24"/>
          <w:szCs w:val="24"/>
        </w:rPr>
        <w:t>06 SECRET. DA SAÚDE E ASSISTÊNCIA SOCIAL</w:t>
      </w:r>
    </w:p>
    <w:p w14:paraId="4C7A867D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01 FUNDO MUN. DE SAÚDE – FMS</w:t>
      </w:r>
    </w:p>
    <w:p w14:paraId="138648A6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 Saúde</w:t>
      </w:r>
    </w:p>
    <w:p w14:paraId="219DB69D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 Atenção Básica</w:t>
      </w:r>
    </w:p>
    <w:p w14:paraId="3A736241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10.301.0071 Prevenção e Controle de Doenças</w:t>
      </w:r>
    </w:p>
    <w:p w14:paraId="778D1A72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 xml:space="preserve">10.301.0071.2109 </w:t>
      </w:r>
      <w:proofErr w:type="spellStart"/>
      <w:r w:rsidRPr="009145F2">
        <w:rPr>
          <w:sz w:val="24"/>
          <w:szCs w:val="24"/>
        </w:rPr>
        <w:t>Enfrent</w:t>
      </w:r>
      <w:proofErr w:type="spellEnd"/>
      <w:r w:rsidRPr="009145F2">
        <w:rPr>
          <w:sz w:val="24"/>
          <w:szCs w:val="24"/>
        </w:rPr>
        <w:t xml:space="preserve">. </w:t>
      </w:r>
      <w:proofErr w:type="spellStart"/>
      <w:r w:rsidRPr="009145F2">
        <w:rPr>
          <w:sz w:val="24"/>
          <w:szCs w:val="24"/>
        </w:rPr>
        <w:t>Emerg</w:t>
      </w:r>
      <w:proofErr w:type="spellEnd"/>
      <w:r w:rsidRPr="009145F2">
        <w:rPr>
          <w:sz w:val="24"/>
          <w:szCs w:val="24"/>
        </w:rPr>
        <w:t xml:space="preserve">. de Saúde </w:t>
      </w:r>
      <w:proofErr w:type="spellStart"/>
      <w:r w:rsidRPr="009145F2">
        <w:rPr>
          <w:sz w:val="24"/>
          <w:szCs w:val="24"/>
        </w:rPr>
        <w:t>Púb</w:t>
      </w:r>
      <w:proofErr w:type="spellEnd"/>
      <w:r w:rsidRPr="009145F2">
        <w:rPr>
          <w:sz w:val="24"/>
          <w:szCs w:val="24"/>
        </w:rPr>
        <w:t>. Decor. do Coronavírus</w:t>
      </w:r>
    </w:p>
    <w:p w14:paraId="7B3C8883" w14:textId="77777777" w:rsidR="009145F2" w:rsidRPr="009145F2" w:rsidRDefault="009145F2" w:rsidP="009145F2">
      <w:pPr>
        <w:tabs>
          <w:tab w:val="left" w:pos="0"/>
          <w:tab w:val="right" w:leader="dot" w:pos="9100"/>
        </w:tabs>
        <w:spacing w:line="276" w:lineRule="auto"/>
        <w:jc w:val="both"/>
        <w:rPr>
          <w:sz w:val="24"/>
          <w:szCs w:val="24"/>
        </w:rPr>
      </w:pPr>
      <w:r w:rsidRPr="009145F2">
        <w:rPr>
          <w:sz w:val="24"/>
          <w:szCs w:val="24"/>
        </w:rPr>
        <w:t>3.3.1.90.04.00000000 Contratação por tempo determinado</w:t>
      </w:r>
      <w:bookmarkEnd w:id="4"/>
    </w:p>
    <w:p w14:paraId="5C4E0898" w14:textId="77777777" w:rsidR="009145F2" w:rsidRPr="009145F2" w:rsidRDefault="009145F2" w:rsidP="009145F2">
      <w:pPr>
        <w:tabs>
          <w:tab w:val="right" w:leader="dot" w:pos="9063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Conta nº 690900 (0040 - ASPS)</w:t>
      </w:r>
      <w:bookmarkEnd w:id="5"/>
      <w:r w:rsidRPr="009145F2">
        <w:rPr>
          <w:sz w:val="24"/>
          <w:szCs w:val="24"/>
        </w:rPr>
        <w:t xml:space="preserve"> </w:t>
      </w:r>
      <w:r w:rsidRPr="009145F2">
        <w:rPr>
          <w:sz w:val="24"/>
          <w:szCs w:val="24"/>
        </w:rPr>
        <w:tab/>
        <w:t>R$ 70.600,00</w:t>
      </w:r>
    </w:p>
    <w:p w14:paraId="38AC8490" w14:textId="77777777" w:rsidR="009145F2" w:rsidRPr="009145F2" w:rsidRDefault="009145F2" w:rsidP="009145F2">
      <w:pPr>
        <w:tabs>
          <w:tab w:val="left" w:pos="0"/>
          <w:tab w:val="right" w:leader="dot" w:pos="9100"/>
        </w:tabs>
        <w:spacing w:line="276" w:lineRule="auto"/>
        <w:jc w:val="both"/>
        <w:rPr>
          <w:sz w:val="24"/>
          <w:szCs w:val="24"/>
        </w:rPr>
      </w:pPr>
      <w:r w:rsidRPr="009145F2">
        <w:rPr>
          <w:sz w:val="24"/>
          <w:szCs w:val="24"/>
        </w:rPr>
        <w:t>3.3.3.90.46.00000000 Auxílio-alimentação</w:t>
      </w:r>
    </w:p>
    <w:p w14:paraId="4D665DE1" w14:textId="77777777" w:rsidR="009145F2" w:rsidRPr="009145F2" w:rsidRDefault="009145F2" w:rsidP="009145F2">
      <w:pPr>
        <w:tabs>
          <w:tab w:val="right" w:leader="dot" w:pos="8931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 xml:space="preserve">Conta nº 691000 (0040 - ASPS) </w:t>
      </w:r>
      <w:r w:rsidRPr="009145F2">
        <w:rPr>
          <w:sz w:val="24"/>
          <w:szCs w:val="24"/>
        </w:rPr>
        <w:tab/>
        <w:t>R$ 3.400,00</w:t>
      </w:r>
    </w:p>
    <w:p w14:paraId="6B2C6B36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</w:p>
    <w:p w14:paraId="08F82D82" w14:textId="6011CBC8" w:rsidR="009145F2" w:rsidRPr="009145F2" w:rsidRDefault="009145F2" w:rsidP="009145F2">
      <w:pPr>
        <w:spacing w:line="276" w:lineRule="auto"/>
        <w:jc w:val="both"/>
        <w:rPr>
          <w:rFonts w:eastAsia="OratorBT-FifteenPitch"/>
          <w:bCs/>
          <w:sz w:val="24"/>
          <w:szCs w:val="24"/>
        </w:rPr>
      </w:pPr>
      <w:r w:rsidRPr="009145F2">
        <w:rPr>
          <w:rFonts w:eastAsia="OratorBT-FifteenPitch"/>
          <w:b/>
          <w:sz w:val="24"/>
          <w:szCs w:val="24"/>
        </w:rPr>
        <w:lastRenderedPageBreak/>
        <w:t>Art. 8º</w:t>
      </w:r>
      <w:r>
        <w:rPr>
          <w:rFonts w:eastAsia="OratorBT-FifteenPitch"/>
          <w:bCs/>
          <w:sz w:val="24"/>
          <w:szCs w:val="24"/>
        </w:rPr>
        <w:t xml:space="preserve"> </w:t>
      </w:r>
      <w:r w:rsidRPr="009145F2">
        <w:rPr>
          <w:rFonts w:eastAsia="OratorBT-FifteenPitch"/>
          <w:bCs/>
          <w:sz w:val="24"/>
          <w:szCs w:val="24"/>
        </w:rPr>
        <w:t>Para atender a despesa prevista no</w:t>
      </w:r>
      <w:r>
        <w:rPr>
          <w:rFonts w:eastAsia="OratorBT-FifteenPitch"/>
          <w:bCs/>
          <w:sz w:val="24"/>
          <w:szCs w:val="24"/>
        </w:rPr>
        <w:t xml:space="preserve"> artigo anterior</w:t>
      </w:r>
      <w:r w:rsidRPr="009145F2">
        <w:rPr>
          <w:rFonts w:eastAsia="OratorBT-FifteenPitch"/>
          <w:bCs/>
          <w:sz w:val="24"/>
          <w:szCs w:val="24"/>
        </w:rPr>
        <w:t xml:space="preserve"> servirá como recurso o </w:t>
      </w:r>
      <w:r w:rsidRPr="009145F2">
        <w:rPr>
          <w:bCs/>
          <w:sz w:val="24"/>
          <w:szCs w:val="24"/>
        </w:rPr>
        <w:t>Superávit Financeiro do exercício de 2020, no valor de R$ 74.000,00 (setenta e quatro mil reais), do Recurso 0001 – Livre.</w:t>
      </w:r>
    </w:p>
    <w:p w14:paraId="383B04C9" w14:textId="77777777" w:rsidR="009145F2" w:rsidRPr="009145F2" w:rsidRDefault="009145F2" w:rsidP="0091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spacing w:line="276" w:lineRule="auto"/>
        <w:jc w:val="both"/>
        <w:rPr>
          <w:sz w:val="24"/>
          <w:szCs w:val="24"/>
        </w:rPr>
      </w:pPr>
    </w:p>
    <w:p w14:paraId="4389F7BA" w14:textId="79E8CE0F" w:rsidR="00B525BC" w:rsidRPr="009145F2" w:rsidRDefault="00B525BC" w:rsidP="0091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spacing w:line="276" w:lineRule="auto"/>
        <w:jc w:val="both"/>
        <w:rPr>
          <w:sz w:val="24"/>
          <w:szCs w:val="24"/>
        </w:rPr>
      </w:pPr>
      <w:r w:rsidRPr="009145F2">
        <w:rPr>
          <w:b/>
          <w:bCs/>
          <w:sz w:val="24"/>
          <w:szCs w:val="24"/>
        </w:rPr>
        <w:t xml:space="preserve">Art. </w:t>
      </w:r>
      <w:r w:rsidR="009145F2">
        <w:rPr>
          <w:b/>
          <w:bCs/>
          <w:sz w:val="24"/>
          <w:szCs w:val="24"/>
        </w:rPr>
        <w:t>9</w:t>
      </w:r>
      <w:r w:rsidRPr="009145F2">
        <w:rPr>
          <w:b/>
          <w:bCs/>
          <w:sz w:val="24"/>
          <w:szCs w:val="24"/>
        </w:rPr>
        <w:t xml:space="preserve">º </w:t>
      </w:r>
      <w:r w:rsidRPr="009145F2">
        <w:rPr>
          <w:sz w:val="24"/>
          <w:szCs w:val="24"/>
        </w:rPr>
        <w:t>Fazem parte da presente Lei, como anexo I e II, as minutas dos Contratos Administrativos de Serviço Temporário.</w:t>
      </w:r>
    </w:p>
    <w:p w14:paraId="072218F6" w14:textId="77777777" w:rsidR="009145F2" w:rsidRPr="009145F2" w:rsidRDefault="009145F2" w:rsidP="009145F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spacing w:line="276" w:lineRule="auto"/>
        <w:jc w:val="both"/>
        <w:rPr>
          <w:sz w:val="24"/>
          <w:szCs w:val="24"/>
        </w:rPr>
      </w:pPr>
    </w:p>
    <w:p w14:paraId="2F0BDD54" w14:textId="4BC11715" w:rsidR="00B525BC" w:rsidRPr="009145F2" w:rsidRDefault="00B525BC" w:rsidP="009145F2">
      <w:pPr>
        <w:spacing w:line="276" w:lineRule="auto"/>
        <w:jc w:val="both"/>
        <w:rPr>
          <w:sz w:val="24"/>
          <w:szCs w:val="24"/>
        </w:rPr>
      </w:pPr>
      <w:r w:rsidRPr="009145F2">
        <w:rPr>
          <w:b/>
          <w:sz w:val="24"/>
          <w:szCs w:val="24"/>
        </w:rPr>
        <w:t xml:space="preserve">Art. </w:t>
      </w:r>
      <w:r w:rsidR="009145F2">
        <w:rPr>
          <w:b/>
          <w:sz w:val="24"/>
          <w:szCs w:val="24"/>
        </w:rPr>
        <w:t>10</w:t>
      </w:r>
      <w:r w:rsidRPr="009145F2">
        <w:rPr>
          <w:sz w:val="24"/>
          <w:szCs w:val="24"/>
        </w:rPr>
        <w:t xml:space="preserve"> Esta Lei entra em vigor na data de sua publicação.</w:t>
      </w:r>
    </w:p>
    <w:p w14:paraId="7536A80B" w14:textId="77777777" w:rsidR="00B525BC" w:rsidRPr="009145F2" w:rsidRDefault="00B525BC" w:rsidP="009145F2">
      <w:pPr>
        <w:spacing w:line="276" w:lineRule="auto"/>
        <w:ind w:firstLine="1418"/>
        <w:jc w:val="both"/>
        <w:rPr>
          <w:sz w:val="24"/>
          <w:szCs w:val="24"/>
        </w:rPr>
      </w:pPr>
      <w:r w:rsidRPr="009145F2">
        <w:rPr>
          <w:sz w:val="24"/>
          <w:szCs w:val="24"/>
        </w:rPr>
        <w:t xml:space="preserve">                       </w:t>
      </w:r>
    </w:p>
    <w:p w14:paraId="4CD9A79B" w14:textId="5A0BDBB6" w:rsidR="00B525BC" w:rsidRPr="009145F2" w:rsidRDefault="00B525BC" w:rsidP="009145F2">
      <w:pPr>
        <w:pStyle w:val="Corpodetexto"/>
        <w:spacing w:line="276" w:lineRule="auto"/>
        <w:ind w:firstLine="1843"/>
        <w:jc w:val="center"/>
      </w:pPr>
      <w:r w:rsidRPr="009145F2">
        <w:t>Presidente Lucena, 12 de abril de 2021.</w:t>
      </w:r>
    </w:p>
    <w:p w14:paraId="54FFB7A7" w14:textId="77777777" w:rsidR="00B525BC" w:rsidRPr="009145F2" w:rsidRDefault="00B525BC" w:rsidP="009145F2">
      <w:pPr>
        <w:pStyle w:val="Corpodetexto"/>
        <w:spacing w:line="276" w:lineRule="auto"/>
        <w:ind w:firstLine="1843"/>
      </w:pPr>
    </w:p>
    <w:p w14:paraId="71357368" w14:textId="77777777" w:rsidR="00B525BC" w:rsidRPr="009145F2" w:rsidRDefault="00B525BC" w:rsidP="009145F2">
      <w:pPr>
        <w:pStyle w:val="Corpodetexto"/>
        <w:spacing w:line="276" w:lineRule="auto"/>
        <w:ind w:firstLine="1843"/>
      </w:pPr>
    </w:p>
    <w:p w14:paraId="2A9952A5" w14:textId="77777777" w:rsidR="00B525BC" w:rsidRPr="009145F2" w:rsidRDefault="00B525BC" w:rsidP="009145F2">
      <w:pPr>
        <w:pStyle w:val="Corpodetexto"/>
        <w:spacing w:line="276" w:lineRule="auto"/>
        <w:ind w:firstLine="1843"/>
      </w:pPr>
    </w:p>
    <w:p w14:paraId="57045324" w14:textId="77777777" w:rsidR="00B525BC" w:rsidRPr="009145F2" w:rsidRDefault="00B525BC" w:rsidP="009145F2">
      <w:pPr>
        <w:pStyle w:val="Corpodetexto"/>
        <w:spacing w:line="276" w:lineRule="auto"/>
        <w:ind w:firstLine="1843"/>
        <w:jc w:val="center"/>
        <w:rPr>
          <w:b/>
        </w:rPr>
      </w:pPr>
      <w:r w:rsidRPr="009145F2">
        <w:rPr>
          <w:b/>
        </w:rPr>
        <w:t xml:space="preserve">GILMAR FÜHR </w:t>
      </w:r>
    </w:p>
    <w:p w14:paraId="5BF665B1" w14:textId="77777777" w:rsidR="00B525BC" w:rsidRPr="009145F2" w:rsidRDefault="00B525BC" w:rsidP="009145F2">
      <w:pPr>
        <w:pStyle w:val="Corpodetexto"/>
        <w:spacing w:line="276" w:lineRule="auto"/>
        <w:ind w:firstLine="1843"/>
        <w:jc w:val="center"/>
        <w:rPr>
          <w:bCs/>
        </w:rPr>
      </w:pPr>
      <w:r w:rsidRPr="009145F2">
        <w:rPr>
          <w:bCs/>
        </w:rPr>
        <w:t>Prefeito Municipal</w:t>
      </w:r>
    </w:p>
    <w:p w14:paraId="16A81A6F" w14:textId="77777777" w:rsidR="00B525BC" w:rsidRPr="009145F2" w:rsidRDefault="00B525B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4A0AD3B7" w14:textId="77777777" w:rsidR="00B525BC" w:rsidRPr="009145F2" w:rsidRDefault="00B525B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1C68E096" w14:textId="44919D63" w:rsidR="00B525BC" w:rsidRPr="009145F2" w:rsidRDefault="00B525B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14FB4FC" w14:textId="09DEEF1B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4887A431" w14:textId="16B2CD49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47A290F" w14:textId="3D85FF7D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8A72C7C" w14:textId="2062753A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C380649" w14:textId="0C562505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FD6E617" w14:textId="5245DFD0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DA81823" w14:textId="14B2CDEF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A930DC9" w14:textId="6684A831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0A354748" w14:textId="38FC42B7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40982ABE" w14:textId="28AC80B5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CD276BE" w14:textId="312252CE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AD6BF8F" w14:textId="499F4D5B" w:rsidR="0089334C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F6775E5" w14:textId="77777777" w:rsidR="009145F2" w:rsidRPr="009145F2" w:rsidRDefault="009145F2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971F3F5" w14:textId="63A8BE37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B96375E" w14:textId="2CD706DD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02F0D79" w14:textId="3824B5D9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36105F8" w14:textId="6C2EE783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E74867F" w14:textId="3758A45B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EA61850" w14:textId="24FFAC6D" w:rsidR="0089334C" w:rsidRPr="009145F2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F8692A2" w14:textId="7F92B980" w:rsidR="0089334C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AE369C6" w14:textId="415D9796" w:rsidR="000711E6" w:rsidRDefault="000711E6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E8D3A59" w14:textId="77777777" w:rsidR="000711E6" w:rsidRPr="009145F2" w:rsidRDefault="000711E6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6A7EE13" w14:textId="12F3583D" w:rsidR="0089334C" w:rsidRDefault="0089334C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042FAAE" w14:textId="77777777" w:rsidR="00C91875" w:rsidRPr="00C0571A" w:rsidRDefault="00C91875" w:rsidP="00C91875">
      <w:pPr>
        <w:jc w:val="center"/>
        <w:rPr>
          <w:b/>
          <w:bCs/>
          <w:sz w:val="24"/>
          <w:szCs w:val="24"/>
          <w:u w:val="single"/>
        </w:rPr>
      </w:pPr>
      <w:r w:rsidRPr="00C0571A">
        <w:rPr>
          <w:b/>
          <w:bCs/>
          <w:sz w:val="24"/>
          <w:szCs w:val="24"/>
          <w:u w:val="single"/>
        </w:rPr>
        <w:lastRenderedPageBreak/>
        <w:t xml:space="preserve">JUSTIFICATIVA AO PROJETO DE </w:t>
      </w:r>
      <w:r w:rsidRPr="007C5873">
        <w:rPr>
          <w:b/>
          <w:bCs/>
          <w:sz w:val="24"/>
          <w:szCs w:val="24"/>
          <w:u w:val="single"/>
        </w:rPr>
        <w:t>LEI N° 016, DE 12 DE ABRIL DE 2021</w:t>
      </w:r>
    </w:p>
    <w:p w14:paraId="0497CA4B" w14:textId="77777777" w:rsidR="00C91875" w:rsidRDefault="00C91875" w:rsidP="00C91875">
      <w:pPr>
        <w:jc w:val="center"/>
        <w:rPr>
          <w:sz w:val="24"/>
          <w:szCs w:val="24"/>
        </w:rPr>
      </w:pPr>
    </w:p>
    <w:p w14:paraId="4E3853FF" w14:textId="77777777" w:rsidR="00C91875" w:rsidRDefault="00C91875" w:rsidP="00C91875">
      <w:pPr>
        <w:jc w:val="center"/>
        <w:rPr>
          <w:sz w:val="24"/>
          <w:szCs w:val="24"/>
        </w:rPr>
      </w:pPr>
    </w:p>
    <w:p w14:paraId="61FB32AE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 presente</w:t>
      </w:r>
      <w:r w:rsidRPr="00C0571A">
        <w:rPr>
          <w:sz w:val="24"/>
          <w:szCs w:val="24"/>
        </w:rPr>
        <w:t xml:space="preserve"> Projeto de Lei tem como objetivo autorizar a contratação emergencial de um </w:t>
      </w:r>
      <w:r>
        <w:rPr>
          <w:sz w:val="24"/>
          <w:szCs w:val="24"/>
        </w:rPr>
        <w:t>Técnico em Enfermagem e um Farmacêutico, ambos</w:t>
      </w:r>
      <w:r w:rsidRPr="00C0571A">
        <w:rPr>
          <w:sz w:val="24"/>
          <w:szCs w:val="24"/>
        </w:rPr>
        <w:t xml:space="preserve"> pelo período de </w:t>
      </w:r>
      <w:r>
        <w:rPr>
          <w:sz w:val="24"/>
          <w:szCs w:val="24"/>
        </w:rPr>
        <w:t>oito</w:t>
      </w:r>
      <w:r w:rsidRPr="00C0571A">
        <w:rPr>
          <w:sz w:val="24"/>
          <w:szCs w:val="24"/>
        </w:rPr>
        <w:t xml:space="preserve"> meses, para </w:t>
      </w:r>
      <w:r>
        <w:rPr>
          <w:sz w:val="24"/>
          <w:szCs w:val="24"/>
        </w:rPr>
        <w:t>suprir</w:t>
      </w:r>
      <w:r w:rsidRPr="00C0571A">
        <w:rPr>
          <w:sz w:val="24"/>
          <w:szCs w:val="24"/>
        </w:rPr>
        <w:t xml:space="preserve"> os serviços de atendimento d</w:t>
      </w:r>
      <w:r>
        <w:rPr>
          <w:sz w:val="24"/>
          <w:szCs w:val="24"/>
        </w:rPr>
        <w:t>a Secretaria Municipal de Saúde e Assistência Social, muito precisamente, no atendimento junto ao Posto de Saúde do Município</w:t>
      </w:r>
      <w:r w:rsidRPr="00C0571A">
        <w:rPr>
          <w:sz w:val="24"/>
          <w:szCs w:val="24"/>
        </w:rPr>
        <w:t>.</w:t>
      </w:r>
    </w:p>
    <w:p w14:paraId="7CD41D44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 w:rsidRPr="00C0571A">
        <w:rPr>
          <w:sz w:val="24"/>
          <w:szCs w:val="24"/>
        </w:rPr>
        <w:t xml:space="preserve"> </w:t>
      </w:r>
    </w:p>
    <w:p w14:paraId="7073B4A8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Município conta atualmente com 3 técnicas de enfermagem e uma farmacêutica, todas desempenhando suas funções diretamente no Posto de saúde, visando o atendimento direto da população </w:t>
      </w:r>
      <w:proofErr w:type="spellStart"/>
      <w:r>
        <w:rPr>
          <w:sz w:val="24"/>
          <w:szCs w:val="24"/>
        </w:rPr>
        <w:t>lucenense</w:t>
      </w:r>
      <w:proofErr w:type="spellEnd"/>
      <w:r>
        <w:rPr>
          <w:sz w:val="24"/>
          <w:szCs w:val="24"/>
        </w:rPr>
        <w:t>, tanto na triagem, nos atendimentos, quanto na dispensação de medicamentos.</w:t>
      </w:r>
    </w:p>
    <w:p w14:paraId="21E69415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 w:rsidRPr="00C0571A">
        <w:rPr>
          <w:sz w:val="24"/>
          <w:szCs w:val="24"/>
        </w:rPr>
        <w:t xml:space="preserve"> </w:t>
      </w:r>
    </w:p>
    <w:p w14:paraId="25CBB7A2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Como é de conhecimento geral, a demanda da área da saúde aumentou de forma considerável, quase que caótica, nos últimos meses, obrigando o Executivo a rever a quantidade de servidores disponíveis para o atendimento junto à Secretaria de Saúde, a fim de garantir um atendimento de qualidade à população, principalmente neste momento em que as incertezas já tomam conta do cotidiano de qualquer cidadão brasileiro. Deste modo, pretende o Executivo, por meio deste projeto de lei, amenizar um pouco a situação gerada pela pandemia, agilizando e melhorando o atendimento primário básico de quem procura o sistema público de saúde.</w:t>
      </w:r>
    </w:p>
    <w:p w14:paraId="135078B4" w14:textId="77777777" w:rsidR="00C91875" w:rsidRPr="00C0571A" w:rsidRDefault="00C91875" w:rsidP="00C91875">
      <w:pPr>
        <w:spacing w:line="276" w:lineRule="auto"/>
        <w:jc w:val="both"/>
        <w:rPr>
          <w:sz w:val="24"/>
          <w:szCs w:val="24"/>
        </w:rPr>
      </w:pPr>
      <w:r w:rsidRPr="00C0571A">
        <w:rPr>
          <w:sz w:val="24"/>
          <w:szCs w:val="24"/>
        </w:rPr>
        <w:t xml:space="preserve">             </w:t>
      </w:r>
    </w:p>
    <w:p w14:paraId="1133435F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0571A">
        <w:rPr>
          <w:sz w:val="24"/>
          <w:szCs w:val="24"/>
        </w:rPr>
        <w:t xml:space="preserve">A contratação temporária de excepcional interesse público está prevista </w:t>
      </w:r>
      <w:r>
        <w:rPr>
          <w:sz w:val="24"/>
          <w:szCs w:val="24"/>
        </w:rPr>
        <w:t xml:space="preserve">na Constituição Federal e </w:t>
      </w:r>
      <w:r w:rsidRPr="00C0571A">
        <w:rPr>
          <w:sz w:val="24"/>
          <w:szCs w:val="24"/>
        </w:rPr>
        <w:t xml:space="preserve">visa a atender a situações de emergência como é o caso, </w:t>
      </w:r>
      <w:r>
        <w:rPr>
          <w:sz w:val="24"/>
          <w:szCs w:val="24"/>
        </w:rPr>
        <w:t>a fim de se suprir temporariamente uma demanda, bem como, possibilitar a análise da necessidade de tornar tal despesa efetiva para o ente público. Neste sentido, segue a previsão da Carta Magna:</w:t>
      </w:r>
    </w:p>
    <w:p w14:paraId="76AC4CE7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</w:p>
    <w:p w14:paraId="4B0F3F5D" w14:textId="77777777" w:rsidR="00C91875" w:rsidRPr="007C5873" w:rsidRDefault="00C91875" w:rsidP="00C91875">
      <w:pPr>
        <w:spacing w:line="276" w:lineRule="auto"/>
        <w:ind w:left="3402"/>
        <w:jc w:val="both"/>
        <w:rPr>
          <w:i/>
          <w:iCs/>
          <w:sz w:val="24"/>
          <w:szCs w:val="24"/>
        </w:rPr>
      </w:pPr>
      <w:r w:rsidRPr="007C5873">
        <w:rPr>
          <w:i/>
          <w:iCs/>
          <w:sz w:val="24"/>
          <w:szCs w:val="24"/>
        </w:rPr>
        <w:t>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14:paraId="22FEBFF5" w14:textId="77777777" w:rsidR="00C91875" w:rsidRPr="007C5873" w:rsidRDefault="00C91875" w:rsidP="00C91875">
      <w:pPr>
        <w:spacing w:line="276" w:lineRule="auto"/>
        <w:ind w:left="3402"/>
        <w:jc w:val="both"/>
        <w:rPr>
          <w:i/>
          <w:iCs/>
          <w:sz w:val="24"/>
          <w:szCs w:val="24"/>
        </w:rPr>
      </w:pPr>
      <w:r w:rsidRPr="007C5873">
        <w:rPr>
          <w:i/>
          <w:iCs/>
          <w:sz w:val="24"/>
          <w:szCs w:val="24"/>
        </w:rPr>
        <w:t>[...]</w:t>
      </w:r>
    </w:p>
    <w:p w14:paraId="2216E66F" w14:textId="77777777" w:rsidR="00C91875" w:rsidRPr="007C5873" w:rsidRDefault="00C91875" w:rsidP="00C91875">
      <w:pPr>
        <w:spacing w:line="276" w:lineRule="auto"/>
        <w:ind w:left="3402"/>
        <w:jc w:val="both"/>
        <w:rPr>
          <w:i/>
          <w:iCs/>
          <w:sz w:val="24"/>
          <w:szCs w:val="24"/>
        </w:rPr>
      </w:pPr>
      <w:r w:rsidRPr="007C5873">
        <w:rPr>
          <w:i/>
          <w:iCs/>
          <w:sz w:val="24"/>
          <w:szCs w:val="24"/>
        </w:rPr>
        <w:t xml:space="preserve">IX - </w:t>
      </w:r>
      <w:proofErr w:type="gramStart"/>
      <w:r w:rsidRPr="007C5873">
        <w:rPr>
          <w:i/>
          <w:iCs/>
          <w:sz w:val="24"/>
          <w:szCs w:val="24"/>
        </w:rPr>
        <w:t>a</w:t>
      </w:r>
      <w:proofErr w:type="gramEnd"/>
      <w:r w:rsidRPr="007C5873">
        <w:rPr>
          <w:i/>
          <w:iCs/>
          <w:sz w:val="24"/>
          <w:szCs w:val="24"/>
        </w:rPr>
        <w:t xml:space="preserve"> lei estabelecerá os casos de contratação por tempo determinado para atender a necessidade temporária de excepcional interesse público;    </w:t>
      </w:r>
    </w:p>
    <w:p w14:paraId="6392EE4A" w14:textId="77777777" w:rsidR="00C91875" w:rsidRDefault="00C91875" w:rsidP="00C91875">
      <w:pPr>
        <w:spacing w:line="276" w:lineRule="auto"/>
        <w:ind w:left="3402"/>
        <w:jc w:val="both"/>
        <w:rPr>
          <w:sz w:val="24"/>
          <w:szCs w:val="24"/>
        </w:rPr>
      </w:pPr>
    </w:p>
    <w:p w14:paraId="16CC6F0B" w14:textId="77777777" w:rsidR="00C91875" w:rsidRDefault="00C91875" w:rsidP="00C91875">
      <w:pPr>
        <w:spacing w:line="276" w:lineRule="auto"/>
        <w:ind w:left="3402"/>
        <w:jc w:val="both"/>
        <w:rPr>
          <w:sz w:val="24"/>
          <w:szCs w:val="24"/>
        </w:rPr>
      </w:pPr>
    </w:p>
    <w:p w14:paraId="3BCCAA86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Resta demonstrada a necessidade de efetivação desta contratação temporária em decorrência do cenário atual, uma vez que a quantidade de cidadãos </w:t>
      </w:r>
      <w:proofErr w:type="spellStart"/>
      <w:r>
        <w:rPr>
          <w:sz w:val="24"/>
          <w:szCs w:val="24"/>
        </w:rPr>
        <w:t>lunecenses</w:t>
      </w:r>
      <w:proofErr w:type="spellEnd"/>
      <w:r>
        <w:rPr>
          <w:sz w:val="24"/>
          <w:szCs w:val="24"/>
        </w:rPr>
        <w:t xml:space="preserve"> infectados até o início de fevereiro de 2021 era de 180 confirmações e nos primeiros dias de abril, já passavam de 359 pessoas positivadas no município. O número quase dobrou em pouco de um mês e a </w:t>
      </w:r>
      <w:r>
        <w:rPr>
          <w:sz w:val="24"/>
          <w:szCs w:val="24"/>
        </w:rPr>
        <w:lastRenderedPageBreak/>
        <w:t xml:space="preserve">preocupação é que este número continue subindo. Já não existem vagas para internações em Hospitais da Região, do Estado ou do País, por isso, a preocupação em ampliar os atendimentos junto ao Posto de Saúde (que é o primeiro atendimento do paciente infectado), bem como diminuir a espera destes na Unidade, a fim de </w:t>
      </w:r>
      <w:r w:rsidRPr="00C0571A">
        <w:rPr>
          <w:sz w:val="24"/>
          <w:szCs w:val="24"/>
          <w:u w:val="single"/>
        </w:rPr>
        <w:t>tentar</w:t>
      </w:r>
      <w:r>
        <w:rPr>
          <w:sz w:val="24"/>
          <w:szCs w:val="24"/>
        </w:rPr>
        <w:t xml:space="preserve"> diminuir a quantidade de casos mais graves que venham a necessitar de internações. O diagnóstico precoce não garante a sobrevida do paciente, mas busca a imediata redução de circulação do vírus. </w:t>
      </w:r>
    </w:p>
    <w:p w14:paraId="35B6B2FE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</w:p>
    <w:p w14:paraId="3CFD8BB9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Deste modo, é inegável a necessidade de contratação emergencial de dois profissionais para atuarem na linha de frente de combate ao COVID-19, bem como, quaisquer outras enfermidades que a população </w:t>
      </w:r>
      <w:proofErr w:type="spellStart"/>
      <w:r>
        <w:rPr>
          <w:sz w:val="24"/>
          <w:szCs w:val="24"/>
        </w:rPr>
        <w:t>lucenense</w:t>
      </w:r>
      <w:proofErr w:type="spellEnd"/>
      <w:r>
        <w:rPr>
          <w:sz w:val="24"/>
          <w:szCs w:val="24"/>
        </w:rPr>
        <w:t xml:space="preserve"> venha a apresentar. Para tanto, contamos com a compreensão dos Nobres Edis para a aprovação do Presente Projeto de Lei.</w:t>
      </w:r>
    </w:p>
    <w:p w14:paraId="65E5FCB1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</w:p>
    <w:p w14:paraId="431BECE4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</w:p>
    <w:p w14:paraId="215BB175" w14:textId="77777777" w:rsidR="00C91875" w:rsidRPr="00C0571A" w:rsidRDefault="00C91875" w:rsidP="00C91875">
      <w:pPr>
        <w:spacing w:line="276" w:lineRule="auto"/>
        <w:jc w:val="center"/>
        <w:rPr>
          <w:b/>
          <w:bCs/>
          <w:sz w:val="24"/>
          <w:szCs w:val="24"/>
        </w:rPr>
      </w:pPr>
      <w:r w:rsidRPr="00C0571A">
        <w:rPr>
          <w:b/>
          <w:bCs/>
          <w:sz w:val="24"/>
          <w:szCs w:val="24"/>
        </w:rPr>
        <w:t>GILMAR FÜHR</w:t>
      </w:r>
    </w:p>
    <w:p w14:paraId="55B3AC0C" w14:textId="77777777" w:rsidR="00C91875" w:rsidRDefault="00C91875" w:rsidP="00C91875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14:paraId="68DC1A54" w14:textId="77777777" w:rsidR="00C91875" w:rsidRDefault="00C91875" w:rsidP="00C91875">
      <w:pPr>
        <w:spacing w:line="276" w:lineRule="auto"/>
        <w:jc w:val="both"/>
        <w:rPr>
          <w:sz w:val="24"/>
          <w:szCs w:val="24"/>
        </w:rPr>
      </w:pPr>
    </w:p>
    <w:p w14:paraId="5EEAFDC7" w14:textId="77777777" w:rsidR="00C91875" w:rsidRPr="007C5873" w:rsidRDefault="00C91875" w:rsidP="00C91875"/>
    <w:p w14:paraId="1C8CCA8B" w14:textId="3DB669AA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1A0080EB" w14:textId="205E68E7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0EB1BDD" w14:textId="3698E519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299B492" w14:textId="7DB0F943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09577056" w14:textId="7A7D436B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2905835" w14:textId="6694B84D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26F5403" w14:textId="33F6E277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15AADF3" w14:textId="2ECFF807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B6AF995" w14:textId="51F5CF8D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E2828F7" w14:textId="45B87647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509E66DF" w14:textId="67DD541F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0F124AB" w14:textId="2E18942E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FF97D4D" w14:textId="2148F5F3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0710323D" w14:textId="1364022A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EB3BAFA" w14:textId="50191217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CD7CD33" w14:textId="2DE81D5B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3CBB0167" w14:textId="6D31A1FC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4202B06" w14:textId="011F3D01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26740F34" w14:textId="4D780E70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11CECE25" w14:textId="45C72F5E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0570FF65" w14:textId="5B027BCA" w:rsidR="00C91875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61C32889" w14:textId="77777777" w:rsidR="00C91875" w:rsidRPr="009145F2" w:rsidRDefault="00C91875" w:rsidP="009145F2">
      <w:pPr>
        <w:pStyle w:val="Corpodetexto"/>
        <w:spacing w:line="276" w:lineRule="auto"/>
        <w:ind w:firstLine="1843"/>
        <w:jc w:val="center"/>
        <w:rPr>
          <w:b/>
        </w:rPr>
      </w:pPr>
    </w:p>
    <w:p w14:paraId="7E7C8A71" w14:textId="77777777" w:rsidR="00B525BC" w:rsidRPr="009145F2" w:rsidRDefault="00B525BC" w:rsidP="009145F2">
      <w:pPr>
        <w:pStyle w:val="C010168"/>
        <w:spacing w:line="276" w:lineRule="auto"/>
        <w:ind w:left="1843"/>
        <w:jc w:val="left"/>
        <w:rPr>
          <w:b/>
          <w:bCs/>
        </w:rPr>
      </w:pPr>
      <w:r w:rsidRPr="009145F2">
        <w:rPr>
          <w:b/>
          <w:bCs/>
        </w:rPr>
        <w:t xml:space="preserve">  ANEXO </w:t>
      </w:r>
      <w:proofErr w:type="gramStart"/>
      <w:r w:rsidRPr="009145F2">
        <w:rPr>
          <w:b/>
          <w:bCs/>
        </w:rPr>
        <w:t>I  -</w:t>
      </w:r>
      <w:proofErr w:type="gramEnd"/>
      <w:r w:rsidRPr="009145F2">
        <w:rPr>
          <w:b/>
          <w:bCs/>
        </w:rPr>
        <w:t xml:space="preserve"> LEI MUNICIPAL Nº......./2021</w:t>
      </w:r>
    </w:p>
    <w:p w14:paraId="0AD81AD9" w14:textId="77777777" w:rsidR="00B525BC" w:rsidRPr="009145F2" w:rsidRDefault="00B525BC" w:rsidP="009145F2">
      <w:pPr>
        <w:pStyle w:val="C010168"/>
        <w:spacing w:line="276" w:lineRule="auto"/>
        <w:rPr>
          <w:b/>
          <w:bCs/>
        </w:rPr>
      </w:pPr>
    </w:p>
    <w:p w14:paraId="1F8AABCF" w14:textId="77777777" w:rsidR="00B525BC" w:rsidRPr="009145F2" w:rsidRDefault="00B525BC" w:rsidP="009145F2">
      <w:pPr>
        <w:pStyle w:val="C010168"/>
        <w:spacing w:line="276" w:lineRule="auto"/>
        <w:rPr>
          <w:b/>
          <w:bCs/>
        </w:rPr>
      </w:pPr>
    </w:p>
    <w:p w14:paraId="25EDE7C9" w14:textId="77777777" w:rsidR="00B525BC" w:rsidRPr="009145F2" w:rsidRDefault="00B525BC" w:rsidP="009145F2">
      <w:pPr>
        <w:pStyle w:val="C010168"/>
        <w:spacing w:line="276" w:lineRule="auto"/>
      </w:pPr>
      <w:r w:rsidRPr="009145F2">
        <w:rPr>
          <w:b/>
          <w:bCs/>
        </w:rPr>
        <w:t xml:space="preserve">CONTRATO ADMINISTRATIVO DE SERVIÇO TEMPORÁRIO N° </w:t>
      </w:r>
    </w:p>
    <w:p w14:paraId="32E1DDB7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1E038B33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08FFF594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5E7CDE45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>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767DD0C" w14:textId="77777777" w:rsidR="00B525BC" w:rsidRPr="009145F2" w:rsidRDefault="00B525BC" w:rsidP="009145F2">
      <w:pPr>
        <w:pStyle w:val="A200168"/>
        <w:spacing w:line="276" w:lineRule="auto"/>
      </w:pPr>
    </w:p>
    <w:p w14:paraId="66980959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 xml:space="preserve">Pelo presente instrumento, o </w:t>
      </w:r>
      <w:r w:rsidRPr="009145F2">
        <w:rPr>
          <w:b/>
          <w:bCs/>
        </w:rPr>
        <w:t>Município de Presidente Lucena</w:t>
      </w:r>
      <w:r w:rsidRPr="009145F2"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145F2">
        <w:rPr>
          <w:b/>
          <w:bCs/>
        </w:rPr>
        <w:t>Contratante,</w:t>
      </w:r>
      <w:r w:rsidRPr="009145F2">
        <w:t xml:space="preserve"> e o </w:t>
      </w:r>
      <w:proofErr w:type="spellStart"/>
      <w:r w:rsidRPr="009145F2">
        <w:t>Sr</w:t>
      </w:r>
      <w:proofErr w:type="spellEnd"/>
      <w:r w:rsidRPr="009145F2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145F2">
        <w:rPr>
          <w:b/>
          <w:bCs/>
        </w:rPr>
        <w:t xml:space="preserve">Contratado(a), </w:t>
      </w:r>
      <w:r w:rsidRPr="009145F2">
        <w:t xml:space="preserve"> têm certo, justo e acordado o seguinte:</w:t>
      </w:r>
    </w:p>
    <w:p w14:paraId="71AB7C10" w14:textId="77777777" w:rsidR="00B525BC" w:rsidRPr="009145F2" w:rsidRDefault="00B525BC" w:rsidP="009145F2">
      <w:pPr>
        <w:pStyle w:val="A010168"/>
        <w:spacing w:line="276" w:lineRule="auto"/>
      </w:pPr>
    </w:p>
    <w:p w14:paraId="5AC35EC2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PRIMEIRA:</w:t>
      </w:r>
    </w:p>
    <w:p w14:paraId="14171684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  <w:r w:rsidRPr="009145F2">
        <w:rPr>
          <w:color w:val="00000A"/>
          <w:sz w:val="24"/>
          <w:szCs w:val="24"/>
        </w:rPr>
        <w:t>O</w:t>
      </w:r>
      <w:r w:rsidRPr="009145F2">
        <w:rPr>
          <w:b/>
          <w:bCs/>
          <w:color w:val="00000A"/>
          <w:sz w:val="24"/>
          <w:szCs w:val="24"/>
        </w:rPr>
        <w:t xml:space="preserve"> Contratado(a)</w:t>
      </w:r>
      <w:r w:rsidRPr="009145F2">
        <w:rPr>
          <w:color w:val="00000A"/>
          <w:sz w:val="24"/>
          <w:szCs w:val="24"/>
        </w:rPr>
        <w:t xml:space="preserve"> trabalhará para o </w:t>
      </w:r>
      <w:r w:rsidRPr="009145F2">
        <w:rPr>
          <w:b/>
          <w:bCs/>
          <w:color w:val="00000A"/>
          <w:sz w:val="24"/>
          <w:szCs w:val="24"/>
        </w:rPr>
        <w:t>Contratante</w:t>
      </w:r>
      <w:r w:rsidRPr="009145F2">
        <w:rPr>
          <w:color w:val="00000A"/>
          <w:sz w:val="24"/>
          <w:szCs w:val="24"/>
        </w:rPr>
        <w:t xml:space="preserve"> na função de </w:t>
      </w:r>
      <w:r w:rsidRPr="009145F2">
        <w:rPr>
          <w:b/>
          <w:bCs/>
          <w:color w:val="00000A"/>
          <w:sz w:val="24"/>
          <w:szCs w:val="24"/>
        </w:rPr>
        <w:t>TÉCNICO EM ENFERMAGEM</w:t>
      </w:r>
      <w:r w:rsidRPr="009145F2">
        <w:rPr>
          <w:color w:val="00000A"/>
          <w:sz w:val="24"/>
          <w:szCs w:val="24"/>
        </w:rPr>
        <w:t>.</w:t>
      </w:r>
      <w:r w:rsidRPr="009145F2">
        <w:rPr>
          <w:sz w:val="24"/>
          <w:szCs w:val="24"/>
        </w:rPr>
        <w:t xml:space="preserve"> Conforme Lei Municipal N°808/2012, cuja descrição do Cargo, condições de trabalho e requisitos mínimos para contratação são os que seguem:</w:t>
      </w:r>
    </w:p>
    <w:p w14:paraId="54C777DB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DESCRIÇÃO SINTÉTICA DO CARGO DE TÉCNICO EM ENFERMAGEM: Realizar procedimentos de enfermagem mais simples; </w:t>
      </w:r>
    </w:p>
    <w:p w14:paraId="034DE55A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DESCRIÇÃO ANALÍTICA DO CARGO DE TÉCNICO EM ENFERMAGEM: Procedimentos de enfermagem mais simples como, curativos, aplicação de medicação, aplicação de vacinas, verificação de sinais vitais (pressão arterial e temperatura), verificando o peso e altura, medidas de higiene e conforto do paciente, limpeza de material, preparo e esterilização de material; assistir ao enfermeiro nos programas e atividades de assistência integral a saúde individual e comunitária; fazer a triagem do paciente como - identificar o paciente, solicitar seu estado geral, verificar TAX/PA/P; observar o limite de fichas de atendimento; oferecer informações precisas ao paciente, médico e enfermeira; fazer anotações nas fichas dos pacientes após as consultas; revisar os consultórios antes e após as consultas médicas no sentido de oferecer condições de atendimento médico; repor material para atendimento médico e da enfermagem; executar serviços afins. </w:t>
      </w:r>
    </w:p>
    <w:p w14:paraId="5E646A89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CONDIÇÕES DE TRABALHO DO CARGO DE TÉCNICO EM ENFERMAGEM: </w:t>
      </w:r>
    </w:p>
    <w:p w14:paraId="4D57F67E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GERAL: Carga Horária Semanal de 40,0 horas; </w:t>
      </w:r>
    </w:p>
    <w:p w14:paraId="42981FC2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OUTRAS: Sujeito a plantões e ao uso de uniforme. </w:t>
      </w:r>
    </w:p>
    <w:p w14:paraId="6107231A" w14:textId="77777777" w:rsidR="00B525BC" w:rsidRPr="009145F2" w:rsidRDefault="00B525BC" w:rsidP="009145F2">
      <w:pPr>
        <w:pStyle w:val="A010168"/>
        <w:spacing w:line="276" w:lineRule="auto"/>
      </w:pPr>
      <w:r w:rsidRPr="009145F2">
        <w:t>REQUISITOS PARA PROVIMENTO DO CARGO DE TÉCNICO EM ENFERMAGEM:</w:t>
      </w:r>
    </w:p>
    <w:p w14:paraId="69DA7D2D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INSTRUÇÃO: Ensino Médio Completo, Formação de Técnico de Enfermagem, habilitação legal para o exercício da profissão. Registro no Conselho Regional de Enfermagem. </w:t>
      </w:r>
    </w:p>
    <w:p w14:paraId="7E01144A" w14:textId="77777777" w:rsidR="00B525BC" w:rsidRPr="009145F2" w:rsidRDefault="00B525BC" w:rsidP="009145F2">
      <w:pPr>
        <w:pStyle w:val="A010168"/>
        <w:spacing w:line="276" w:lineRule="auto"/>
      </w:pPr>
      <w:r w:rsidRPr="009145F2">
        <w:lastRenderedPageBreak/>
        <w:t>B) IDADE: Mínima de 18 anos.</w:t>
      </w:r>
    </w:p>
    <w:p w14:paraId="0A745F23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</w:p>
    <w:p w14:paraId="2D7265C2" w14:textId="77777777" w:rsidR="00B525BC" w:rsidRPr="009145F2" w:rsidRDefault="00B525BC" w:rsidP="009145F2">
      <w:pPr>
        <w:widowControl w:val="0"/>
        <w:spacing w:line="276" w:lineRule="auto"/>
        <w:jc w:val="both"/>
        <w:rPr>
          <w:b/>
          <w:bCs/>
          <w:color w:val="00000A"/>
          <w:sz w:val="24"/>
          <w:szCs w:val="24"/>
        </w:rPr>
      </w:pPr>
    </w:p>
    <w:p w14:paraId="18B6851E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SEGUNDA:</w:t>
      </w:r>
    </w:p>
    <w:p w14:paraId="2D1D87DF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 xml:space="preserve">Pelo serviço acima mencionado e prestado, o </w:t>
      </w:r>
      <w:r w:rsidRPr="009145F2">
        <w:rPr>
          <w:b/>
          <w:bCs/>
        </w:rPr>
        <w:t xml:space="preserve">Contratado(a) </w:t>
      </w:r>
      <w:r w:rsidRPr="009145F2">
        <w:t xml:space="preserve">perceberá a quantia de </w:t>
      </w:r>
      <w:r w:rsidRPr="009145F2">
        <w:rPr>
          <w:b/>
          <w:bCs/>
        </w:rPr>
        <w:t xml:space="preserve">R$3.109,91 </w:t>
      </w:r>
      <w:r w:rsidRPr="009145F2">
        <w:rPr>
          <w:b/>
        </w:rPr>
        <w:t>(três mil cento e nove reais e noventa e um centavos)</w:t>
      </w:r>
      <w:r w:rsidRPr="009145F2">
        <w:t>, pagos em moeda corrente nacional, conforme os demais servidores públicos municipais.</w:t>
      </w:r>
    </w:p>
    <w:p w14:paraId="60F243C9" w14:textId="59A5A35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bCs/>
        </w:rPr>
        <w:t xml:space="preserve">§1º. </w:t>
      </w:r>
      <w:r w:rsidRPr="009145F2">
        <w:t xml:space="preserve">Além do salário básico especificado no caput, o contratado no cargo de Técnico em enfermagem fará jus ao adicional de insalubridade de </w:t>
      </w:r>
      <w:r w:rsidRPr="009145F2">
        <w:rPr>
          <w:b/>
          <w:bCs/>
        </w:rPr>
        <w:t>40%</w:t>
      </w:r>
      <w:r w:rsidRPr="009145F2">
        <w:t xml:space="preserve"> (quarenta por cento) sobre o padrão de referência municipal, conforme disposto na Lei Municipal n°1.176/2018.</w:t>
      </w:r>
    </w:p>
    <w:p w14:paraId="491F64B0" w14:textId="77777777" w:rsidR="00B525BC" w:rsidRPr="009145F2" w:rsidRDefault="00B525BC" w:rsidP="009145F2">
      <w:pPr>
        <w:pStyle w:val="A010168"/>
        <w:spacing w:line="276" w:lineRule="auto"/>
        <w:rPr>
          <w:b/>
          <w:bCs/>
        </w:rPr>
      </w:pPr>
      <w:r w:rsidRPr="009145F2">
        <w:rPr>
          <w:b/>
          <w:bCs/>
        </w:rPr>
        <w:t xml:space="preserve">§2º. </w:t>
      </w:r>
      <w:r w:rsidRPr="009145F2">
        <w:t>O valor estabelecido no “caput” deste artigo será reajustado na mesma data e índice que o dos vencimentos e vantagens dos servidores públicos municipais, quando houver.</w:t>
      </w:r>
    </w:p>
    <w:p w14:paraId="546698A4" w14:textId="77777777" w:rsidR="00B525BC" w:rsidRPr="009145F2" w:rsidRDefault="00B525BC" w:rsidP="009145F2">
      <w:pPr>
        <w:pStyle w:val="A010168"/>
        <w:spacing w:line="276" w:lineRule="auto"/>
      </w:pPr>
    </w:p>
    <w:p w14:paraId="7EFAAA36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TERCEIRA</w:t>
      </w:r>
      <w:r w:rsidRPr="009145F2">
        <w:t>:</w:t>
      </w:r>
    </w:p>
    <w:p w14:paraId="7160C343" w14:textId="77777777" w:rsidR="00B525BC" w:rsidRPr="009145F2" w:rsidRDefault="00B525BC" w:rsidP="009145F2">
      <w:pPr>
        <w:pStyle w:val="A010168"/>
        <w:spacing w:line="276" w:lineRule="auto"/>
        <w:rPr>
          <w:b/>
        </w:rPr>
      </w:pPr>
      <w:r w:rsidRPr="009145F2">
        <w:t xml:space="preserve">A jornada de trabalho do </w:t>
      </w:r>
      <w:r w:rsidRPr="009145F2">
        <w:rPr>
          <w:b/>
          <w:bCs/>
        </w:rPr>
        <w:t>Contratado(a)</w:t>
      </w:r>
      <w:r w:rsidRPr="009145F2">
        <w:t xml:space="preserve"> será de </w:t>
      </w:r>
      <w:r w:rsidRPr="009145F2">
        <w:rPr>
          <w:b/>
        </w:rPr>
        <w:t>40 (quarenta) horas semanais</w:t>
      </w:r>
      <w:r w:rsidRPr="009145F2">
        <w:t>.</w:t>
      </w:r>
    </w:p>
    <w:p w14:paraId="282FE60A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</w:p>
    <w:p w14:paraId="5098DB7C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QUARTA:</w:t>
      </w:r>
    </w:p>
    <w:p w14:paraId="1328F353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presente contrato terá prazo de </w:t>
      </w:r>
      <w:r w:rsidRPr="009145F2">
        <w:rPr>
          <w:b/>
          <w:bCs/>
        </w:rPr>
        <w:t>08 (oito) meses</w:t>
      </w:r>
      <w:r w:rsidRPr="009145F2">
        <w:t>, entre maio e dezembro de 2021, a contar de sua assinatura.</w:t>
      </w:r>
    </w:p>
    <w:p w14:paraId="250B7160" w14:textId="77777777" w:rsidR="00B525BC" w:rsidRPr="009145F2" w:rsidRDefault="00B525BC" w:rsidP="009145F2">
      <w:pPr>
        <w:pStyle w:val="A010168"/>
        <w:spacing w:line="276" w:lineRule="auto"/>
      </w:pPr>
    </w:p>
    <w:p w14:paraId="43092885" w14:textId="77777777" w:rsidR="00B525BC" w:rsidRPr="009145F2" w:rsidRDefault="00B525BC" w:rsidP="009145F2">
      <w:pPr>
        <w:pStyle w:val="A010168"/>
        <w:spacing w:line="276" w:lineRule="auto"/>
        <w:rPr>
          <w:u w:val="single"/>
        </w:rPr>
      </w:pPr>
      <w:r w:rsidRPr="009145F2">
        <w:rPr>
          <w:b/>
          <w:u w:val="single"/>
        </w:rPr>
        <w:t>CLÁUSULA QUINTA</w:t>
      </w:r>
      <w:r w:rsidRPr="009145F2">
        <w:rPr>
          <w:u w:val="single"/>
        </w:rPr>
        <w:t>:</w:t>
      </w:r>
    </w:p>
    <w:p w14:paraId="51645C71" w14:textId="77777777" w:rsidR="00B525BC" w:rsidRPr="009145F2" w:rsidRDefault="00B525BC" w:rsidP="009145F2">
      <w:pPr>
        <w:pStyle w:val="C010168"/>
        <w:spacing w:line="276" w:lineRule="auto"/>
        <w:jc w:val="both"/>
      </w:pPr>
      <w:r w:rsidRPr="009145F2">
        <w:t>Qualquer das partes que desejar rescindir o presente contrato antes de seu término, previsto na cláusula anterior, deverá avisar a outra com antecedência mínima de 10 (dez) dias.</w:t>
      </w:r>
    </w:p>
    <w:p w14:paraId="123B4AFF" w14:textId="77777777" w:rsidR="00B525BC" w:rsidRPr="009145F2" w:rsidRDefault="00B525BC" w:rsidP="009145F2">
      <w:pPr>
        <w:pStyle w:val="A010168"/>
        <w:spacing w:line="276" w:lineRule="auto"/>
      </w:pPr>
    </w:p>
    <w:p w14:paraId="07B8DA5A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SEXTA</w:t>
      </w:r>
      <w:r w:rsidRPr="009145F2">
        <w:t>:</w:t>
      </w:r>
    </w:p>
    <w:p w14:paraId="599D6DA2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presente contrato será sumariamente rescindido pelo </w:t>
      </w:r>
      <w:r w:rsidRPr="009145F2">
        <w:rPr>
          <w:b/>
          <w:bCs/>
        </w:rPr>
        <w:t>Contratante</w:t>
      </w:r>
      <w:r w:rsidRPr="009145F2">
        <w:t xml:space="preserve">, sem que ao </w:t>
      </w:r>
      <w:r w:rsidRPr="009145F2">
        <w:rPr>
          <w:b/>
          <w:bCs/>
        </w:rPr>
        <w:t xml:space="preserve">Contratado(a) </w:t>
      </w:r>
      <w:r w:rsidRPr="009145F2">
        <w:t xml:space="preserve">caiba qualquer reparação pecuniária, exceto os dias trabalhados até então, se o </w:t>
      </w:r>
      <w:r w:rsidRPr="009145F2">
        <w:rPr>
          <w:b/>
          <w:bCs/>
        </w:rPr>
        <w:t>Contratado(a)</w:t>
      </w:r>
      <w:r w:rsidRPr="009145F2">
        <w:t xml:space="preserve"> incidir em qualquer das faltas arroladas no Regime Jurídico dos Servidores do Município de Presidente Lucena, puníveis com a pena de demissão.</w:t>
      </w:r>
    </w:p>
    <w:p w14:paraId="0783CFE0" w14:textId="77777777" w:rsidR="00B525BC" w:rsidRPr="009145F2" w:rsidRDefault="00B525BC" w:rsidP="009145F2">
      <w:pPr>
        <w:pStyle w:val="A010168"/>
        <w:spacing w:line="276" w:lineRule="auto"/>
      </w:pPr>
    </w:p>
    <w:p w14:paraId="66CA66B1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SÉTIMA</w:t>
      </w:r>
      <w:r w:rsidRPr="009145F2">
        <w:t>:</w:t>
      </w:r>
    </w:p>
    <w:p w14:paraId="7DD2757B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</w:t>
      </w:r>
      <w:r w:rsidRPr="009145F2">
        <w:rPr>
          <w:b/>
          <w:bCs/>
        </w:rPr>
        <w:t xml:space="preserve">Contratado(a) </w:t>
      </w:r>
      <w:r w:rsidRPr="009145F2">
        <w:t>poderá rescindir o presente contrato, com direito à indenização no valor equivalente à metade da remuneração a que teria direito até o término normal estipulado, quando:</w:t>
      </w:r>
    </w:p>
    <w:p w14:paraId="0DF1E014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  <w:ind w:left="0" w:firstLine="0"/>
      </w:pPr>
      <w:r w:rsidRPr="009145F2">
        <w:t xml:space="preserve">não cumprir o </w:t>
      </w:r>
      <w:r w:rsidRPr="009145F2">
        <w:rPr>
          <w:b/>
          <w:bCs/>
        </w:rPr>
        <w:t xml:space="preserve">Contratante </w:t>
      </w:r>
      <w:r w:rsidRPr="009145F2">
        <w:t>as obrigações do contrato;</w:t>
      </w:r>
    </w:p>
    <w:p w14:paraId="132E246D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  <w:ind w:left="0" w:firstLine="0"/>
      </w:pPr>
      <w:r w:rsidRPr="009145F2">
        <w:t xml:space="preserve">o </w:t>
      </w:r>
      <w:r w:rsidRPr="009145F2">
        <w:rPr>
          <w:b/>
          <w:bCs/>
        </w:rPr>
        <w:t>Contratante</w:t>
      </w:r>
      <w:r w:rsidRPr="009145F2">
        <w:t xml:space="preserve"> ou seus prepostos praticarem, contra ele, ato lesivo da honra e boa fama;</w:t>
      </w:r>
    </w:p>
    <w:p w14:paraId="6C38362C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  <w:ind w:left="0" w:firstLine="0"/>
      </w:pPr>
      <w:r w:rsidRPr="009145F2">
        <w:t xml:space="preserve">o </w:t>
      </w:r>
      <w:r w:rsidRPr="009145F2">
        <w:rPr>
          <w:b/>
          <w:bCs/>
        </w:rPr>
        <w:t>Contratante</w:t>
      </w:r>
      <w:r w:rsidRPr="009145F2">
        <w:t xml:space="preserve"> ou seus prepostos ofenderem-no fisicamente, salvo em caso de legítima defesa, própria ou de outrem.</w:t>
      </w:r>
    </w:p>
    <w:p w14:paraId="43832840" w14:textId="77777777" w:rsidR="00B525BC" w:rsidRPr="009145F2" w:rsidRDefault="00B525BC" w:rsidP="009145F2">
      <w:pPr>
        <w:pStyle w:val="A010168"/>
        <w:spacing w:line="276" w:lineRule="auto"/>
      </w:pPr>
    </w:p>
    <w:p w14:paraId="19ABF93E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OITAVA</w:t>
      </w:r>
      <w:r w:rsidRPr="009145F2">
        <w:t>:</w:t>
      </w:r>
    </w:p>
    <w:p w14:paraId="758578C4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É lícito ao </w:t>
      </w:r>
      <w:r w:rsidRPr="009145F2">
        <w:rPr>
          <w:b/>
          <w:bCs/>
        </w:rPr>
        <w:t>Contratante</w:t>
      </w:r>
      <w:r w:rsidRPr="009145F2">
        <w:t xml:space="preserve"> aplicar as penalidades de advertência e suspensão ao </w:t>
      </w:r>
      <w:r w:rsidRPr="009145F2">
        <w:rPr>
          <w:b/>
          <w:bCs/>
        </w:rPr>
        <w:t>Contratado(a),</w:t>
      </w:r>
      <w:r w:rsidRPr="009145F2">
        <w:t xml:space="preserve"> </w:t>
      </w:r>
      <w:r w:rsidRPr="009145F2">
        <w:lastRenderedPageBreak/>
        <w:t>nos casos e termos previstos na lei municipal que disciplina o regime jurídico dos servidores municipais.</w:t>
      </w:r>
    </w:p>
    <w:p w14:paraId="1C76EEB7" w14:textId="77777777" w:rsidR="00B525BC" w:rsidRPr="009145F2" w:rsidRDefault="00B525BC" w:rsidP="009145F2">
      <w:pPr>
        <w:pStyle w:val="A010168"/>
        <w:spacing w:line="276" w:lineRule="auto"/>
      </w:pPr>
    </w:p>
    <w:p w14:paraId="19B0B188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NONA</w:t>
      </w:r>
      <w:r w:rsidRPr="009145F2">
        <w:t>:</w:t>
      </w:r>
    </w:p>
    <w:p w14:paraId="2A977A16" w14:textId="77777777" w:rsidR="00B525BC" w:rsidRPr="009145F2" w:rsidRDefault="00B525BC" w:rsidP="009145F2">
      <w:pPr>
        <w:pStyle w:val="A010168"/>
        <w:spacing w:line="276" w:lineRule="auto"/>
      </w:pPr>
      <w:r w:rsidRPr="009145F2">
        <w:t>As situações e casos não expressamente tratados neste contrato regem-se pelo disposto na Lei Municipal n° 807, de 02 de janeiro de 2012, relativos à contratação de serviços temporários.</w:t>
      </w:r>
    </w:p>
    <w:p w14:paraId="10336301" w14:textId="77777777" w:rsidR="00B525BC" w:rsidRPr="009145F2" w:rsidRDefault="00B525BC" w:rsidP="009145F2">
      <w:pPr>
        <w:pStyle w:val="A010168"/>
        <w:spacing w:line="276" w:lineRule="auto"/>
      </w:pPr>
    </w:p>
    <w:p w14:paraId="1E69DC01" w14:textId="77777777" w:rsidR="00B525BC" w:rsidRPr="009145F2" w:rsidRDefault="00B525BC" w:rsidP="009145F2">
      <w:pPr>
        <w:pStyle w:val="A010168"/>
        <w:spacing w:line="276" w:lineRule="auto"/>
        <w:rPr>
          <w:color w:val="00000A"/>
        </w:rPr>
      </w:pPr>
      <w:r w:rsidRPr="009145F2">
        <w:rPr>
          <w:b/>
          <w:color w:val="00000A"/>
          <w:u w:val="single"/>
        </w:rPr>
        <w:t>CLÁUSULA DÉCIMA</w:t>
      </w:r>
      <w:r w:rsidRPr="009145F2">
        <w:rPr>
          <w:color w:val="00000A"/>
        </w:rPr>
        <w:t>:</w:t>
      </w:r>
    </w:p>
    <w:p w14:paraId="5E29E682" w14:textId="77777777" w:rsidR="00B525BC" w:rsidRPr="009145F2" w:rsidRDefault="00B525BC" w:rsidP="009145F2">
      <w:pPr>
        <w:pStyle w:val="A010168"/>
        <w:spacing w:line="276" w:lineRule="auto"/>
      </w:pPr>
      <w:r w:rsidRPr="009145F2">
        <w:t>A despesa decorrente da aplicação deste contrato, correrá por conta da seguinte dotação orçamentária:</w:t>
      </w:r>
    </w:p>
    <w:p w14:paraId="53758EBF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06 SECRET. DA SAÚDE E ASSISTÊNCIA SOCIAL</w:t>
      </w:r>
    </w:p>
    <w:p w14:paraId="5FF20855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01 FUNDO MUN. DE SAÚDE – FMS</w:t>
      </w:r>
    </w:p>
    <w:p w14:paraId="633681A3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 Saúde</w:t>
      </w:r>
    </w:p>
    <w:p w14:paraId="3D184579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 Atenção Básica</w:t>
      </w:r>
    </w:p>
    <w:p w14:paraId="672E0514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10.301.0071 Prevenção e Controle de Doenças</w:t>
      </w:r>
    </w:p>
    <w:p w14:paraId="6B85AD19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 xml:space="preserve">10.301.0071.2109 </w:t>
      </w:r>
      <w:proofErr w:type="spellStart"/>
      <w:r w:rsidRPr="009145F2">
        <w:rPr>
          <w:sz w:val="24"/>
          <w:szCs w:val="24"/>
        </w:rPr>
        <w:t>Enfrent</w:t>
      </w:r>
      <w:proofErr w:type="spellEnd"/>
      <w:r w:rsidRPr="009145F2">
        <w:rPr>
          <w:sz w:val="24"/>
          <w:szCs w:val="24"/>
        </w:rPr>
        <w:t xml:space="preserve">. </w:t>
      </w:r>
      <w:proofErr w:type="spellStart"/>
      <w:r w:rsidRPr="009145F2">
        <w:rPr>
          <w:sz w:val="24"/>
          <w:szCs w:val="24"/>
        </w:rPr>
        <w:t>Emerg</w:t>
      </w:r>
      <w:proofErr w:type="spellEnd"/>
      <w:r w:rsidRPr="009145F2">
        <w:rPr>
          <w:sz w:val="24"/>
          <w:szCs w:val="24"/>
        </w:rPr>
        <w:t xml:space="preserve">. de Saúde </w:t>
      </w:r>
      <w:proofErr w:type="spellStart"/>
      <w:r w:rsidRPr="009145F2">
        <w:rPr>
          <w:sz w:val="24"/>
          <w:szCs w:val="24"/>
        </w:rPr>
        <w:t>Púb</w:t>
      </w:r>
      <w:proofErr w:type="spellEnd"/>
      <w:r w:rsidRPr="009145F2">
        <w:rPr>
          <w:sz w:val="24"/>
          <w:szCs w:val="24"/>
        </w:rPr>
        <w:t>. Decor. do Coronavírus</w:t>
      </w:r>
    </w:p>
    <w:p w14:paraId="289D4384" w14:textId="1C8296DA" w:rsidR="00B525BC" w:rsidRDefault="009145F2" w:rsidP="009145F2">
      <w:pPr>
        <w:pStyle w:val="A010168"/>
        <w:spacing w:line="276" w:lineRule="auto"/>
      </w:pPr>
      <w:r w:rsidRPr="009145F2">
        <w:t>3.3.1.90.04.00000000 Contratação por tempo determinado</w:t>
      </w:r>
    </w:p>
    <w:p w14:paraId="58E1EDFB" w14:textId="77777777" w:rsidR="009145F2" w:rsidRPr="009145F2" w:rsidRDefault="009145F2" w:rsidP="009145F2">
      <w:pPr>
        <w:pStyle w:val="A010168"/>
        <w:spacing w:line="276" w:lineRule="auto"/>
        <w:rPr>
          <w:b/>
          <w:u w:val="single"/>
        </w:rPr>
      </w:pPr>
    </w:p>
    <w:p w14:paraId="3433F87E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DÉCIMA-PRIMEIRA</w:t>
      </w:r>
      <w:r w:rsidRPr="009145F2">
        <w:t>:</w:t>
      </w:r>
    </w:p>
    <w:p w14:paraId="48D0D5EF" w14:textId="77777777" w:rsidR="00B525BC" w:rsidRPr="009145F2" w:rsidRDefault="00B525BC" w:rsidP="009145F2">
      <w:pPr>
        <w:pStyle w:val="A010168"/>
        <w:spacing w:line="276" w:lineRule="auto"/>
      </w:pPr>
      <w:r w:rsidRPr="009145F2">
        <w:t>As partes elegem o Foro da Comarca de Ivoti-RS para dirimir eventuais dúvidas emergentes do presente contrato.</w:t>
      </w:r>
    </w:p>
    <w:p w14:paraId="0EAC1BB4" w14:textId="77777777" w:rsidR="00B525BC" w:rsidRPr="009145F2" w:rsidRDefault="00B525BC" w:rsidP="009145F2">
      <w:pPr>
        <w:pStyle w:val="A010168"/>
        <w:spacing w:line="276" w:lineRule="auto"/>
      </w:pPr>
    </w:p>
    <w:p w14:paraId="7BAF6EC0" w14:textId="77777777" w:rsidR="00B525BC" w:rsidRPr="009145F2" w:rsidRDefault="00B525BC" w:rsidP="009145F2">
      <w:pPr>
        <w:pStyle w:val="A010168"/>
        <w:spacing w:line="276" w:lineRule="auto"/>
      </w:pPr>
      <w:r w:rsidRPr="009145F2"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1438BBF5" w14:textId="77777777" w:rsidR="00B525BC" w:rsidRPr="009145F2" w:rsidRDefault="00B525BC" w:rsidP="009145F2">
      <w:pPr>
        <w:pStyle w:val="A200168"/>
        <w:spacing w:line="276" w:lineRule="auto"/>
      </w:pPr>
      <w:r w:rsidRPr="009145F2">
        <w:t xml:space="preserve">                                    </w:t>
      </w:r>
    </w:p>
    <w:p w14:paraId="5F8F5163" w14:textId="77777777" w:rsidR="00B525BC" w:rsidRPr="009145F2" w:rsidRDefault="00B525BC" w:rsidP="009145F2">
      <w:pPr>
        <w:pStyle w:val="A200168"/>
        <w:tabs>
          <w:tab w:val="left" w:pos="708"/>
        </w:tabs>
        <w:spacing w:line="276" w:lineRule="auto"/>
      </w:pPr>
      <w:r w:rsidRPr="009145F2">
        <w:t>Presidente Lucena,</w:t>
      </w:r>
    </w:p>
    <w:p w14:paraId="18322353" w14:textId="77777777" w:rsidR="00B525BC" w:rsidRPr="009145F2" w:rsidRDefault="00B525BC" w:rsidP="009145F2">
      <w:pPr>
        <w:pStyle w:val="A200168"/>
        <w:spacing w:line="276" w:lineRule="auto"/>
      </w:pPr>
    </w:p>
    <w:p w14:paraId="5681F141" w14:textId="77777777" w:rsidR="00B525BC" w:rsidRPr="009145F2" w:rsidRDefault="00B525BC" w:rsidP="009145F2">
      <w:pPr>
        <w:pStyle w:val="A200168"/>
        <w:spacing w:line="276" w:lineRule="auto"/>
      </w:pPr>
    </w:p>
    <w:p w14:paraId="52113D1A" w14:textId="77777777" w:rsidR="00B525BC" w:rsidRPr="009145F2" w:rsidRDefault="00B525BC" w:rsidP="009145F2">
      <w:pPr>
        <w:pStyle w:val="A363168"/>
        <w:spacing w:line="276" w:lineRule="auto"/>
        <w:ind w:left="720" w:firstLine="0"/>
      </w:pPr>
      <w:r w:rsidRPr="009145F2">
        <w:t xml:space="preserve">p/Contratante                                                     p/Contratado   </w:t>
      </w:r>
    </w:p>
    <w:p w14:paraId="7A61FD43" w14:textId="77777777" w:rsidR="00B525BC" w:rsidRPr="009145F2" w:rsidRDefault="00B525BC" w:rsidP="009145F2">
      <w:pPr>
        <w:pStyle w:val="A363168"/>
        <w:spacing w:line="276" w:lineRule="auto"/>
        <w:ind w:left="720" w:firstLine="0"/>
      </w:pPr>
    </w:p>
    <w:p w14:paraId="1C3DE5FC" w14:textId="77777777" w:rsidR="00B525BC" w:rsidRPr="009145F2" w:rsidRDefault="00B525BC" w:rsidP="009145F2">
      <w:pPr>
        <w:pStyle w:val="A363168"/>
        <w:spacing w:line="276" w:lineRule="auto"/>
        <w:ind w:left="720" w:firstLine="0"/>
      </w:pPr>
    </w:p>
    <w:p w14:paraId="3338458B" w14:textId="310E464F" w:rsidR="00B525BC" w:rsidRPr="009145F2" w:rsidRDefault="00B525BC" w:rsidP="009145F2">
      <w:pPr>
        <w:pStyle w:val="A363168"/>
        <w:spacing w:line="276" w:lineRule="auto"/>
        <w:ind w:left="720" w:firstLine="0"/>
      </w:pPr>
    </w:p>
    <w:p w14:paraId="10D0B466" w14:textId="77777777" w:rsidR="00B525BC" w:rsidRPr="009145F2" w:rsidRDefault="00B525BC" w:rsidP="009145F2">
      <w:pPr>
        <w:pStyle w:val="A363168"/>
        <w:spacing w:line="276" w:lineRule="auto"/>
      </w:pPr>
      <w:r w:rsidRPr="009145F2">
        <w:t xml:space="preserve"> </w:t>
      </w:r>
    </w:p>
    <w:p w14:paraId="31A56ACC" w14:textId="77777777" w:rsidR="00B525BC" w:rsidRPr="009145F2" w:rsidRDefault="00B525BC" w:rsidP="009145F2">
      <w:pPr>
        <w:pStyle w:val="A363168"/>
        <w:spacing w:line="276" w:lineRule="auto"/>
        <w:ind w:left="3600" w:firstLine="0"/>
      </w:pPr>
      <w:r w:rsidRPr="009145F2">
        <w:t xml:space="preserve"> TESTEMUNHAS:</w:t>
      </w:r>
    </w:p>
    <w:p w14:paraId="31FEE15D" w14:textId="77777777" w:rsidR="00B525BC" w:rsidRPr="009145F2" w:rsidRDefault="00B525BC" w:rsidP="009145F2">
      <w:pPr>
        <w:pStyle w:val="A363168"/>
        <w:spacing w:line="276" w:lineRule="auto"/>
        <w:ind w:left="3600" w:firstLine="0"/>
      </w:pPr>
    </w:p>
    <w:p w14:paraId="1A186AAE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_______________________                                          _______________________ </w:t>
      </w:r>
    </w:p>
    <w:p w14:paraId="09ABB32D" w14:textId="77777777" w:rsidR="00B525BC" w:rsidRPr="009145F2" w:rsidRDefault="00B525BC" w:rsidP="009145F2">
      <w:pPr>
        <w:pStyle w:val="C010168"/>
        <w:spacing w:line="276" w:lineRule="auto"/>
        <w:ind w:left="1843"/>
        <w:jc w:val="left"/>
        <w:rPr>
          <w:b/>
          <w:bCs/>
        </w:rPr>
      </w:pPr>
      <w:r w:rsidRPr="009145F2">
        <w:rPr>
          <w:b/>
          <w:bCs/>
        </w:rPr>
        <w:t xml:space="preserve">ANEXO </w:t>
      </w:r>
      <w:proofErr w:type="gramStart"/>
      <w:r w:rsidRPr="009145F2">
        <w:rPr>
          <w:b/>
          <w:bCs/>
        </w:rPr>
        <w:t>II  -</w:t>
      </w:r>
      <w:proofErr w:type="gramEnd"/>
      <w:r w:rsidRPr="009145F2">
        <w:rPr>
          <w:b/>
          <w:bCs/>
        </w:rPr>
        <w:t xml:space="preserve"> LEI MUNICIPAL Nº......./2021</w:t>
      </w:r>
    </w:p>
    <w:p w14:paraId="1B056D23" w14:textId="77777777" w:rsidR="00B525BC" w:rsidRPr="009145F2" w:rsidRDefault="00B525BC" w:rsidP="009145F2">
      <w:pPr>
        <w:pStyle w:val="C010168"/>
        <w:spacing w:line="276" w:lineRule="auto"/>
        <w:rPr>
          <w:b/>
          <w:bCs/>
        </w:rPr>
      </w:pPr>
    </w:p>
    <w:p w14:paraId="3A389C80" w14:textId="77777777" w:rsidR="00B525BC" w:rsidRPr="009145F2" w:rsidRDefault="00B525BC" w:rsidP="009145F2">
      <w:pPr>
        <w:pStyle w:val="C010168"/>
        <w:spacing w:line="276" w:lineRule="auto"/>
        <w:rPr>
          <w:b/>
          <w:bCs/>
        </w:rPr>
      </w:pPr>
    </w:p>
    <w:p w14:paraId="28D8AA9A" w14:textId="77777777" w:rsidR="00B525BC" w:rsidRPr="009145F2" w:rsidRDefault="00B525BC" w:rsidP="009145F2">
      <w:pPr>
        <w:pStyle w:val="C010168"/>
        <w:spacing w:line="276" w:lineRule="auto"/>
      </w:pPr>
      <w:r w:rsidRPr="009145F2">
        <w:rPr>
          <w:b/>
          <w:bCs/>
        </w:rPr>
        <w:t xml:space="preserve">CONTRATO ADMINISTRATIVO DE SERVIÇO TEMPORÁRIO N° </w:t>
      </w:r>
    </w:p>
    <w:p w14:paraId="1B159018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25459A66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7A40FEF0" w14:textId="77777777" w:rsidR="00B525BC" w:rsidRPr="009145F2" w:rsidRDefault="00B525BC" w:rsidP="009145F2">
      <w:pPr>
        <w:pStyle w:val="A200168"/>
        <w:spacing w:line="276" w:lineRule="auto"/>
        <w:ind w:firstLine="0"/>
      </w:pPr>
    </w:p>
    <w:p w14:paraId="2A812CC2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>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389ED3C9" w14:textId="77777777" w:rsidR="00B525BC" w:rsidRPr="009145F2" w:rsidRDefault="00B525BC" w:rsidP="009145F2">
      <w:pPr>
        <w:pStyle w:val="A200168"/>
        <w:spacing w:line="276" w:lineRule="auto"/>
      </w:pPr>
    </w:p>
    <w:p w14:paraId="402FA089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 xml:space="preserve">Pelo presente instrumento, o </w:t>
      </w:r>
      <w:r w:rsidRPr="009145F2">
        <w:rPr>
          <w:b/>
          <w:bCs/>
        </w:rPr>
        <w:t>Município de Presidente Lucena</w:t>
      </w:r>
      <w:r w:rsidRPr="009145F2"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9145F2">
        <w:rPr>
          <w:b/>
          <w:bCs/>
        </w:rPr>
        <w:t>Contratante,</w:t>
      </w:r>
      <w:r w:rsidRPr="009145F2">
        <w:t xml:space="preserve"> e o </w:t>
      </w:r>
      <w:proofErr w:type="spellStart"/>
      <w:r w:rsidRPr="009145F2">
        <w:t>Sr</w:t>
      </w:r>
      <w:proofErr w:type="spellEnd"/>
      <w:r w:rsidRPr="009145F2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9145F2">
        <w:rPr>
          <w:b/>
          <w:bCs/>
        </w:rPr>
        <w:t xml:space="preserve">Contratado(a), </w:t>
      </w:r>
      <w:r w:rsidRPr="009145F2">
        <w:t xml:space="preserve"> têm certo, justo e acordado o seguinte:</w:t>
      </w:r>
    </w:p>
    <w:p w14:paraId="7E2E6B6D" w14:textId="77777777" w:rsidR="00B525BC" w:rsidRPr="009145F2" w:rsidRDefault="00B525BC" w:rsidP="009145F2">
      <w:pPr>
        <w:pStyle w:val="A010168"/>
        <w:spacing w:line="276" w:lineRule="auto"/>
      </w:pPr>
    </w:p>
    <w:p w14:paraId="55DC35A0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PRIMEIRA:</w:t>
      </w:r>
    </w:p>
    <w:p w14:paraId="7C020CDE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  <w:r w:rsidRPr="009145F2">
        <w:rPr>
          <w:color w:val="00000A"/>
          <w:sz w:val="24"/>
          <w:szCs w:val="24"/>
        </w:rPr>
        <w:t>O</w:t>
      </w:r>
      <w:r w:rsidRPr="009145F2">
        <w:rPr>
          <w:b/>
          <w:bCs/>
          <w:color w:val="00000A"/>
          <w:sz w:val="24"/>
          <w:szCs w:val="24"/>
        </w:rPr>
        <w:t xml:space="preserve"> Contratado(a)</w:t>
      </w:r>
      <w:r w:rsidRPr="009145F2">
        <w:rPr>
          <w:color w:val="00000A"/>
          <w:sz w:val="24"/>
          <w:szCs w:val="24"/>
        </w:rPr>
        <w:t xml:space="preserve"> trabalhará para o </w:t>
      </w:r>
      <w:r w:rsidRPr="009145F2">
        <w:rPr>
          <w:b/>
          <w:bCs/>
          <w:color w:val="00000A"/>
          <w:sz w:val="24"/>
          <w:szCs w:val="24"/>
        </w:rPr>
        <w:t>Contratante</w:t>
      </w:r>
      <w:r w:rsidRPr="009145F2">
        <w:rPr>
          <w:color w:val="00000A"/>
          <w:sz w:val="24"/>
          <w:szCs w:val="24"/>
        </w:rPr>
        <w:t xml:space="preserve"> na função de </w:t>
      </w:r>
      <w:r w:rsidRPr="009145F2">
        <w:rPr>
          <w:b/>
          <w:bCs/>
          <w:color w:val="00000A"/>
          <w:sz w:val="24"/>
          <w:szCs w:val="24"/>
        </w:rPr>
        <w:t>FARMACÊUTICO</w:t>
      </w:r>
      <w:r w:rsidRPr="009145F2">
        <w:rPr>
          <w:color w:val="00000A"/>
          <w:sz w:val="24"/>
          <w:szCs w:val="24"/>
        </w:rPr>
        <w:t>.</w:t>
      </w:r>
      <w:r w:rsidRPr="009145F2">
        <w:rPr>
          <w:sz w:val="24"/>
          <w:szCs w:val="24"/>
        </w:rPr>
        <w:t xml:space="preserve"> Conforme Lei Municipal N°808/2012, cuja descrição do Cargo, condições de trabalho e requisitos mínimos para contratação são os que seguem:</w:t>
      </w:r>
    </w:p>
    <w:p w14:paraId="75B4A75E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DESCRIÇÃO SINTÉTICA DO CARGO DE FARMACÊUTICO: Executa tarefas diversas relacionadas com a composição e fornecimento de medicamentos e outros preparados; analisa substâncias, matérias e produtos acabados, valendo-se de técnicas e aparelhos especiais, baseando-se em fórmulas estabelecidas, para atender a receitas médicas, odontológicas e veterinárias. </w:t>
      </w:r>
    </w:p>
    <w:p w14:paraId="2E85B1C4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B) DESCRIÇÃO ANALÍTICA DO CARGO DE FARMACÊUTICO: Faz a manipulação dos insumos farmacêuticos, como medição, pesagem e mistura, utilizando instrumentos especiais e fórmulas químicas, para atender à produção de remédios; controla entorpecentes e produtos equiparados, anotando sua venda em mapas, livros, segundo os receituários devidamente preenchidos, para atender aos dispositivos legais; faz análises clínicas de sangue, urina, fezes, saliva e outros, valendo-se de diversas técnicas específicas para complementar o diagnóstico de doenças; efetua análise bromatológica de alimentos, valendo-se de métodos, para garantir o controle de qualidade, pureza, conservação e homogeneidade, com vistas ao resguardo da saúde pública; fiscaliza farmácias, drogarias e indústrias químico-farmacêuticas, quanto ao aspecto sanitário, fazendo visitas periódicas e autuando os infratores, se necessário para orientar seus responsáveis no cumprimento da legislação vigente; assessora autoridades superiores, preparando informes e documentos sobre legislação e assistência farmacêutica, a fim de fornecer subsídio para elaboração de ordens de serviços, portarias, pareceres e manifestos; executa outras tarefas correlatas determinadas pelo superior imediato. </w:t>
      </w:r>
    </w:p>
    <w:p w14:paraId="5A018657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CONDIÇÕES DE TRABALHO DO CARGO DE FARMACÊUTICO: </w:t>
      </w:r>
    </w:p>
    <w:p w14:paraId="078BA528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GERAL: Carga Horária Semanal de 30 horas. </w:t>
      </w:r>
    </w:p>
    <w:p w14:paraId="134B9214" w14:textId="77777777" w:rsidR="00B525BC" w:rsidRPr="009145F2" w:rsidRDefault="00B525BC" w:rsidP="009145F2">
      <w:pPr>
        <w:pStyle w:val="A010168"/>
        <w:spacing w:line="276" w:lineRule="auto"/>
      </w:pPr>
      <w:r w:rsidRPr="009145F2">
        <w:lastRenderedPageBreak/>
        <w:t xml:space="preserve">REQUISITOS PARA PROVIMENTO DO CARGO DE FARMACÊUTICO: </w:t>
      </w:r>
    </w:p>
    <w:p w14:paraId="552FB2A0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A) INSTRUÇÃO: Curso superior de Farmácia, com inscrição no Conselho Regional de Farmácia - CRF </w:t>
      </w:r>
    </w:p>
    <w:p w14:paraId="21E48828" w14:textId="77777777" w:rsidR="00B525BC" w:rsidRPr="009145F2" w:rsidRDefault="00B525BC" w:rsidP="009145F2">
      <w:pPr>
        <w:pStyle w:val="A010168"/>
        <w:spacing w:line="276" w:lineRule="auto"/>
      </w:pPr>
      <w:r w:rsidRPr="009145F2">
        <w:t>B) IDADE: Mínima de 18 anos.</w:t>
      </w:r>
    </w:p>
    <w:p w14:paraId="57482CD0" w14:textId="77777777" w:rsidR="00B525BC" w:rsidRPr="009145F2" w:rsidRDefault="00B525BC" w:rsidP="009145F2">
      <w:pPr>
        <w:widowControl w:val="0"/>
        <w:spacing w:line="276" w:lineRule="auto"/>
        <w:jc w:val="both"/>
        <w:rPr>
          <w:sz w:val="24"/>
          <w:szCs w:val="24"/>
        </w:rPr>
      </w:pPr>
    </w:p>
    <w:p w14:paraId="06EC0FF1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SEGUNDA:</w:t>
      </w:r>
    </w:p>
    <w:p w14:paraId="292C4501" w14:textId="77777777" w:rsidR="00B525BC" w:rsidRPr="009145F2" w:rsidRDefault="00B525BC" w:rsidP="009145F2">
      <w:pPr>
        <w:pStyle w:val="A200168"/>
        <w:spacing w:line="276" w:lineRule="auto"/>
        <w:ind w:firstLine="0"/>
      </w:pPr>
      <w:r w:rsidRPr="009145F2">
        <w:t xml:space="preserve">Pelo serviço acima mencionado e prestado, o </w:t>
      </w:r>
      <w:r w:rsidRPr="009145F2">
        <w:rPr>
          <w:b/>
          <w:bCs/>
        </w:rPr>
        <w:t xml:space="preserve">Contratado(a) </w:t>
      </w:r>
      <w:r w:rsidRPr="009145F2">
        <w:t xml:space="preserve">perceberá a quantia de </w:t>
      </w:r>
      <w:r w:rsidRPr="009145F2">
        <w:rPr>
          <w:b/>
          <w:bCs/>
        </w:rPr>
        <w:t xml:space="preserve">R$3.109,91 </w:t>
      </w:r>
      <w:r w:rsidRPr="009145F2">
        <w:rPr>
          <w:b/>
        </w:rPr>
        <w:t>(três mil cento e nove reais e noventa e um centavos)</w:t>
      </w:r>
      <w:r w:rsidRPr="009145F2">
        <w:t>, pagos em moeda corrente nacional, conforme os demais servidores públicos municipais.</w:t>
      </w:r>
    </w:p>
    <w:p w14:paraId="225FF089" w14:textId="77777777" w:rsidR="00B525BC" w:rsidRPr="009145F2" w:rsidRDefault="00B525BC" w:rsidP="009145F2">
      <w:pPr>
        <w:pStyle w:val="A010168"/>
        <w:spacing w:line="276" w:lineRule="auto"/>
        <w:rPr>
          <w:b/>
          <w:bCs/>
        </w:rPr>
      </w:pPr>
      <w:r w:rsidRPr="009145F2">
        <w:rPr>
          <w:b/>
          <w:bCs/>
        </w:rPr>
        <w:t xml:space="preserve">Parágrafo único. </w:t>
      </w:r>
      <w:r w:rsidRPr="009145F2">
        <w:t>O valor estabelecido no “caput” deste artigo será reajustado na mesma data e índice que o dos vencimentos e vantagens dos servidores públicos municipais, quando houver.</w:t>
      </w:r>
    </w:p>
    <w:p w14:paraId="559B81F3" w14:textId="77777777" w:rsidR="00B525BC" w:rsidRPr="009145F2" w:rsidRDefault="00B525BC" w:rsidP="009145F2">
      <w:pPr>
        <w:pStyle w:val="A010168"/>
        <w:spacing w:line="276" w:lineRule="auto"/>
      </w:pPr>
    </w:p>
    <w:p w14:paraId="49D51A5F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TERCEIRA</w:t>
      </w:r>
      <w:r w:rsidRPr="009145F2">
        <w:t>:</w:t>
      </w:r>
    </w:p>
    <w:p w14:paraId="0F619937" w14:textId="77777777" w:rsidR="00B525BC" w:rsidRPr="009145F2" w:rsidRDefault="00B525BC" w:rsidP="009145F2">
      <w:pPr>
        <w:pStyle w:val="A010168"/>
        <w:spacing w:line="276" w:lineRule="auto"/>
        <w:rPr>
          <w:b/>
        </w:rPr>
      </w:pPr>
      <w:r w:rsidRPr="009145F2">
        <w:t xml:space="preserve">A jornada de trabalho do </w:t>
      </w:r>
      <w:r w:rsidRPr="009145F2">
        <w:rPr>
          <w:b/>
          <w:bCs/>
        </w:rPr>
        <w:t>Contratado(a)</w:t>
      </w:r>
      <w:r w:rsidRPr="009145F2">
        <w:t xml:space="preserve"> será de </w:t>
      </w:r>
      <w:r w:rsidRPr="009145F2">
        <w:rPr>
          <w:b/>
        </w:rPr>
        <w:t>30 (trinta) horas semanais</w:t>
      </w:r>
      <w:r w:rsidRPr="009145F2">
        <w:t>.</w:t>
      </w:r>
    </w:p>
    <w:p w14:paraId="2E3F7945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</w:p>
    <w:p w14:paraId="541C1EF0" w14:textId="77777777" w:rsidR="00B525BC" w:rsidRPr="009145F2" w:rsidRDefault="00B525BC" w:rsidP="009145F2">
      <w:pPr>
        <w:pStyle w:val="A010168"/>
        <w:spacing w:line="276" w:lineRule="auto"/>
        <w:rPr>
          <w:b/>
          <w:u w:val="single"/>
        </w:rPr>
      </w:pPr>
      <w:r w:rsidRPr="009145F2">
        <w:rPr>
          <w:b/>
          <w:u w:val="single"/>
        </w:rPr>
        <w:t>CLÁUSULA QUARTA:</w:t>
      </w:r>
    </w:p>
    <w:p w14:paraId="55DBB2FB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presente contrato terá prazo de </w:t>
      </w:r>
      <w:r w:rsidRPr="009145F2">
        <w:rPr>
          <w:b/>
          <w:bCs/>
        </w:rPr>
        <w:t>08 (oito) meses</w:t>
      </w:r>
      <w:r w:rsidRPr="009145F2">
        <w:t>, entre maio e dezembro de 2021, a contar de sua assinatura.</w:t>
      </w:r>
    </w:p>
    <w:p w14:paraId="686E2032" w14:textId="77777777" w:rsidR="00B525BC" w:rsidRPr="009145F2" w:rsidRDefault="00B525BC" w:rsidP="009145F2">
      <w:pPr>
        <w:pStyle w:val="A010168"/>
        <w:spacing w:line="276" w:lineRule="auto"/>
      </w:pPr>
    </w:p>
    <w:p w14:paraId="63D61646" w14:textId="77777777" w:rsidR="00B525BC" w:rsidRPr="009145F2" w:rsidRDefault="00B525BC" w:rsidP="009145F2">
      <w:pPr>
        <w:pStyle w:val="A010168"/>
        <w:spacing w:line="276" w:lineRule="auto"/>
        <w:rPr>
          <w:u w:val="single"/>
        </w:rPr>
      </w:pPr>
      <w:r w:rsidRPr="009145F2">
        <w:rPr>
          <w:b/>
          <w:u w:val="single"/>
        </w:rPr>
        <w:t>CLÁUSULA QUINTA</w:t>
      </w:r>
      <w:r w:rsidRPr="009145F2">
        <w:rPr>
          <w:u w:val="single"/>
        </w:rPr>
        <w:t>:</w:t>
      </w:r>
    </w:p>
    <w:p w14:paraId="27215BCA" w14:textId="77777777" w:rsidR="00B525BC" w:rsidRPr="009145F2" w:rsidRDefault="00B525BC" w:rsidP="009145F2">
      <w:pPr>
        <w:pStyle w:val="C010168"/>
        <w:spacing w:line="276" w:lineRule="auto"/>
        <w:jc w:val="both"/>
      </w:pPr>
      <w:r w:rsidRPr="009145F2">
        <w:t>Qualquer das partes que desejar rescindir o presente contrato antes de seu término, previsto na cláusula anterior, deverá avisar a outra com antecedência mínima de 10 (dez) dias.</w:t>
      </w:r>
    </w:p>
    <w:p w14:paraId="45CB1E7D" w14:textId="77777777" w:rsidR="00B525BC" w:rsidRPr="009145F2" w:rsidRDefault="00B525BC" w:rsidP="009145F2">
      <w:pPr>
        <w:pStyle w:val="A010168"/>
        <w:spacing w:line="276" w:lineRule="auto"/>
      </w:pPr>
    </w:p>
    <w:p w14:paraId="1C5D6D8A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SEXTA</w:t>
      </w:r>
      <w:r w:rsidRPr="009145F2">
        <w:t>:</w:t>
      </w:r>
    </w:p>
    <w:p w14:paraId="47400F97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presente contrato será sumariamente rescindido pelo </w:t>
      </w:r>
      <w:r w:rsidRPr="009145F2">
        <w:rPr>
          <w:b/>
          <w:bCs/>
        </w:rPr>
        <w:t>Contratante</w:t>
      </w:r>
      <w:r w:rsidRPr="009145F2">
        <w:t xml:space="preserve">, sem que ao </w:t>
      </w:r>
      <w:r w:rsidRPr="009145F2">
        <w:rPr>
          <w:b/>
          <w:bCs/>
        </w:rPr>
        <w:t xml:space="preserve">Contratado(a) </w:t>
      </w:r>
      <w:r w:rsidRPr="009145F2">
        <w:t xml:space="preserve">caiba qualquer reparação pecuniária, exceto os dias trabalhados até então, se o </w:t>
      </w:r>
      <w:r w:rsidRPr="009145F2">
        <w:rPr>
          <w:b/>
          <w:bCs/>
        </w:rPr>
        <w:t>Contratado(a)</w:t>
      </w:r>
      <w:r w:rsidRPr="009145F2">
        <w:t xml:space="preserve"> incidir em qualquer das faltas arroladas no Regime Jurídico dos Servidores do Município de Presidente Lucena, puníveis com a pena de demissão.</w:t>
      </w:r>
    </w:p>
    <w:p w14:paraId="7FA2E021" w14:textId="77777777" w:rsidR="00B525BC" w:rsidRPr="009145F2" w:rsidRDefault="00B525BC" w:rsidP="009145F2">
      <w:pPr>
        <w:pStyle w:val="A010168"/>
        <w:spacing w:line="276" w:lineRule="auto"/>
      </w:pPr>
    </w:p>
    <w:p w14:paraId="267D4EBF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SÉTIMA</w:t>
      </w:r>
      <w:r w:rsidRPr="009145F2">
        <w:t>:</w:t>
      </w:r>
    </w:p>
    <w:p w14:paraId="3042B97F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O </w:t>
      </w:r>
      <w:r w:rsidRPr="009145F2">
        <w:rPr>
          <w:b/>
          <w:bCs/>
        </w:rPr>
        <w:t xml:space="preserve">Contratado(a) </w:t>
      </w:r>
      <w:r w:rsidRPr="009145F2">
        <w:t>poderá rescindir o presente contrato, com direito à indenização no valor equivalente à metade da remuneração a que teria direito até o término normal estipulado, quando:</w:t>
      </w:r>
    </w:p>
    <w:p w14:paraId="0AD31B40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</w:pPr>
      <w:r w:rsidRPr="009145F2">
        <w:t xml:space="preserve">não cumprir o </w:t>
      </w:r>
      <w:r w:rsidRPr="009145F2">
        <w:rPr>
          <w:b/>
          <w:bCs/>
        </w:rPr>
        <w:t xml:space="preserve">Contratante </w:t>
      </w:r>
      <w:r w:rsidRPr="009145F2">
        <w:t>as obrigações do contrato;</w:t>
      </w:r>
    </w:p>
    <w:p w14:paraId="5FC91F1E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  <w:ind w:left="0" w:firstLine="0"/>
      </w:pPr>
      <w:r w:rsidRPr="009145F2">
        <w:t xml:space="preserve">o </w:t>
      </w:r>
      <w:r w:rsidRPr="009145F2">
        <w:rPr>
          <w:b/>
          <w:bCs/>
        </w:rPr>
        <w:t>Contratante</w:t>
      </w:r>
      <w:r w:rsidRPr="009145F2">
        <w:t xml:space="preserve"> ou seus prepostos praticarem, contra ele, ato lesivo da honra e boa fama;</w:t>
      </w:r>
    </w:p>
    <w:p w14:paraId="41BBBCEE" w14:textId="77777777" w:rsidR="00B525BC" w:rsidRPr="009145F2" w:rsidRDefault="00B525BC" w:rsidP="009145F2">
      <w:pPr>
        <w:pStyle w:val="A010168"/>
        <w:numPr>
          <w:ilvl w:val="0"/>
          <w:numId w:val="4"/>
        </w:numPr>
        <w:tabs>
          <w:tab w:val="left" w:pos="0"/>
        </w:tabs>
        <w:autoSpaceDE/>
        <w:spacing w:line="276" w:lineRule="auto"/>
        <w:ind w:left="0" w:firstLine="0"/>
      </w:pPr>
      <w:r w:rsidRPr="009145F2">
        <w:t xml:space="preserve">o </w:t>
      </w:r>
      <w:r w:rsidRPr="009145F2">
        <w:rPr>
          <w:b/>
          <w:bCs/>
        </w:rPr>
        <w:t>Contratante</w:t>
      </w:r>
      <w:r w:rsidRPr="009145F2">
        <w:t xml:space="preserve"> ou seus prepostos ofenderem-no fisicamente, salvo em caso de legítima defesa, própria ou de outrem.</w:t>
      </w:r>
    </w:p>
    <w:p w14:paraId="5A4BDA0A" w14:textId="77777777" w:rsidR="00B525BC" w:rsidRPr="009145F2" w:rsidRDefault="00B525BC" w:rsidP="009145F2">
      <w:pPr>
        <w:pStyle w:val="A010168"/>
        <w:spacing w:line="276" w:lineRule="auto"/>
      </w:pPr>
    </w:p>
    <w:p w14:paraId="2AF89AD5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OITAVA</w:t>
      </w:r>
      <w:r w:rsidRPr="009145F2">
        <w:t>:</w:t>
      </w:r>
    </w:p>
    <w:p w14:paraId="1E58B81F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É lícito ao </w:t>
      </w:r>
      <w:r w:rsidRPr="009145F2">
        <w:rPr>
          <w:b/>
          <w:bCs/>
        </w:rPr>
        <w:t>Contratante</w:t>
      </w:r>
      <w:r w:rsidRPr="009145F2">
        <w:t xml:space="preserve"> aplicar as penalidades de advertência e suspensão ao </w:t>
      </w:r>
      <w:r w:rsidRPr="009145F2">
        <w:rPr>
          <w:b/>
          <w:bCs/>
        </w:rPr>
        <w:t>Contratado(a),</w:t>
      </w:r>
      <w:r w:rsidRPr="009145F2">
        <w:t xml:space="preserve"> nos casos e termos previstos na lei municipal que disciplina o regime jurídico dos servidores </w:t>
      </w:r>
      <w:r w:rsidRPr="009145F2">
        <w:lastRenderedPageBreak/>
        <w:t>municipais.</w:t>
      </w:r>
    </w:p>
    <w:p w14:paraId="4C9C2F77" w14:textId="77777777" w:rsidR="00B525BC" w:rsidRPr="009145F2" w:rsidRDefault="00B525BC" w:rsidP="009145F2">
      <w:pPr>
        <w:pStyle w:val="A010168"/>
        <w:spacing w:line="276" w:lineRule="auto"/>
      </w:pPr>
    </w:p>
    <w:p w14:paraId="1ED5B688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NONA</w:t>
      </w:r>
      <w:r w:rsidRPr="009145F2">
        <w:t>:</w:t>
      </w:r>
    </w:p>
    <w:p w14:paraId="07C85221" w14:textId="77777777" w:rsidR="00B525BC" w:rsidRPr="009145F2" w:rsidRDefault="00B525BC" w:rsidP="009145F2">
      <w:pPr>
        <w:pStyle w:val="A010168"/>
        <w:spacing w:line="276" w:lineRule="auto"/>
      </w:pPr>
      <w:r w:rsidRPr="009145F2">
        <w:t>As situações e casos não expressamente tratados neste contrato regem-se pelo disposto na Lei Municipal n° 807, de 02 de janeiro de 2012, relativos à contratação de serviços temporários.</w:t>
      </w:r>
    </w:p>
    <w:p w14:paraId="2B0383D9" w14:textId="77777777" w:rsidR="00B525BC" w:rsidRPr="009145F2" w:rsidRDefault="00B525BC" w:rsidP="009145F2">
      <w:pPr>
        <w:pStyle w:val="A010168"/>
        <w:spacing w:line="276" w:lineRule="auto"/>
      </w:pPr>
    </w:p>
    <w:p w14:paraId="40E5D6BA" w14:textId="77777777" w:rsidR="00B525BC" w:rsidRPr="009145F2" w:rsidRDefault="00B525BC" w:rsidP="009145F2">
      <w:pPr>
        <w:pStyle w:val="A010168"/>
        <w:spacing w:line="276" w:lineRule="auto"/>
        <w:rPr>
          <w:color w:val="00000A"/>
        </w:rPr>
      </w:pPr>
      <w:r w:rsidRPr="009145F2">
        <w:rPr>
          <w:b/>
          <w:color w:val="00000A"/>
          <w:u w:val="single"/>
        </w:rPr>
        <w:t>CLÁUSULA DÉCIMA</w:t>
      </w:r>
      <w:r w:rsidRPr="009145F2">
        <w:rPr>
          <w:color w:val="00000A"/>
        </w:rPr>
        <w:t>:</w:t>
      </w:r>
    </w:p>
    <w:p w14:paraId="4C6B6E91" w14:textId="77777777" w:rsidR="00B525BC" w:rsidRPr="009145F2" w:rsidRDefault="00B525BC" w:rsidP="009145F2">
      <w:pPr>
        <w:pStyle w:val="A010168"/>
        <w:spacing w:line="276" w:lineRule="auto"/>
      </w:pPr>
      <w:r w:rsidRPr="009145F2">
        <w:t>A despesa decorrente da aplicação deste contrato, correrá por conta da seguinte dotação orçamentária:</w:t>
      </w:r>
    </w:p>
    <w:p w14:paraId="0BAC0F7B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06 SECRET. DA SAÚDE E ASSISTÊNCIA SOCIAL</w:t>
      </w:r>
    </w:p>
    <w:p w14:paraId="62DA9FCC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01 FUNDO MUN. DE SAÚDE – FMS</w:t>
      </w:r>
    </w:p>
    <w:p w14:paraId="78314533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 Saúde</w:t>
      </w:r>
    </w:p>
    <w:p w14:paraId="1538AB8B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 Atenção Básica</w:t>
      </w:r>
    </w:p>
    <w:p w14:paraId="3A19AA45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>10.301.0071 Prevenção e Controle de Doenças</w:t>
      </w:r>
    </w:p>
    <w:p w14:paraId="05A5EA71" w14:textId="77777777" w:rsidR="009145F2" w:rsidRPr="009145F2" w:rsidRDefault="009145F2" w:rsidP="009145F2">
      <w:pPr>
        <w:tabs>
          <w:tab w:val="right" w:leader="dot" w:pos="9629"/>
        </w:tabs>
        <w:spacing w:line="276" w:lineRule="auto"/>
        <w:ind w:right="9"/>
        <w:rPr>
          <w:sz w:val="24"/>
          <w:szCs w:val="24"/>
        </w:rPr>
      </w:pPr>
      <w:r w:rsidRPr="009145F2">
        <w:rPr>
          <w:sz w:val="24"/>
          <w:szCs w:val="24"/>
        </w:rPr>
        <w:t xml:space="preserve">10.301.0071.2109 </w:t>
      </w:r>
      <w:proofErr w:type="spellStart"/>
      <w:r w:rsidRPr="009145F2">
        <w:rPr>
          <w:sz w:val="24"/>
          <w:szCs w:val="24"/>
        </w:rPr>
        <w:t>Enfrent</w:t>
      </w:r>
      <w:proofErr w:type="spellEnd"/>
      <w:r w:rsidRPr="009145F2">
        <w:rPr>
          <w:sz w:val="24"/>
          <w:szCs w:val="24"/>
        </w:rPr>
        <w:t xml:space="preserve">. </w:t>
      </w:r>
      <w:proofErr w:type="spellStart"/>
      <w:r w:rsidRPr="009145F2">
        <w:rPr>
          <w:sz w:val="24"/>
          <w:szCs w:val="24"/>
        </w:rPr>
        <w:t>Emerg</w:t>
      </w:r>
      <w:proofErr w:type="spellEnd"/>
      <w:r w:rsidRPr="009145F2">
        <w:rPr>
          <w:sz w:val="24"/>
          <w:szCs w:val="24"/>
        </w:rPr>
        <w:t xml:space="preserve">. de Saúde </w:t>
      </w:r>
      <w:proofErr w:type="spellStart"/>
      <w:r w:rsidRPr="009145F2">
        <w:rPr>
          <w:sz w:val="24"/>
          <w:szCs w:val="24"/>
        </w:rPr>
        <w:t>Púb</w:t>
      </w:r>
      <w:proofErr w:type="spellEnd"/>
      <w:r w:rsidRPr="009145F2">
        <w:rPr>
          <w:sz w:val="24"/>
          <w:szCs w:val="24"/>
        </w:rPr>
        <w:t>. Decor. do Coronavírus</w:t>
      </w:r>
    </w:p>
    <w:p w14:paraId="3B794B93" w14:textId="5F78CF62" w:rsidR="00B525BC" w:rsidRDefault="009145F2" w:rsidP="009145F2">
      <w:pPr>
        <w:pStyle w:val="A010168"/>
        <w:spacing w:line="276" w:lineRule="auto"/>
      </w:pPr>
      <w:r w:rsidRPr="009145F2">
        <w:t>3.3.1.90.04.00000000 Contratação por tempo determinado</w:t>
      </w:r>
    </w:p>
    <w:p w14:paraId="38B8D338" w14:textId="77777777" w:rsidR="009145F2" w:rsidRPr="009145F2" w:rsidRDefault="009145F2" w:rsidP="009145F2">
      <w:pPr>
        <w:pStyle w:val="A010168"/>
        <w:spacing w:line="276" w:lineRule="auto"/>
        <w:rPr>
          <w:b/>
          <w:u w:val="single"/>
        </w:rPr>
      </w:pPr>
    </w:p>
    <w:p w14:paraId="375517ED" w14:textId="77777777" w:rsidR="00B525BC" w:rsidRPr="009145F2" w:rsidRDefault="00B525BC" w:rsidP="009145F2">
      <w:pPr>
        <w:pStyle w:val="A010168"/>
        <w:spacing w:line="276" w:lineRule="auto"/>
      </w:pPr>
      <w:r w:rsidRPr="009145F2">
        <w:rPr>
          <w:b/>
          <w:u w:val="single"/>
        </w:rPr>
        <w:t>CLÁUSULA DÉCIMA-PRIMEIRA</w:t>
      </w:r>
      <w:r w:rsidRPr="009145F2">
        <w:t>:</w:t>
      </w:r>
    </w:p>
    <w:p w14:paraId="5683AA8D" w14:textId="77777777" w:rsidR="00B525BC" w:rsidRPr="009145F2" w:rsidRDefault="00B525BC" w:rsidP="009145F2">
      <w:pPr>
        <w:pStyle w:val="A010168"/>
        <w:spacing w:line="276" w:lineRule="auto"/>
      </w:pPr>
      <w:r w:rsidRPr="009145F2">
        <w:t>As partes elegem o Foro da Comarca de Ivoti-RS para dirimir eventuais dúvidas emergentes do presente contrato.</w:t>
      </w:r>
    </w:p>
    <w:p w14:paraId="1432B9B1" w14:textId="77777777" w:rsidR="00B525BC" w:rsidRPr="009145F2" w:rsidRDefault="00B525BC" w:rsidP="009145F2">
      <w:pPr>
        <w:pStyle w:val="A010168"/>
        <w:spacing w:line="276" w:lineRule="auto"/>
      </w:pPr>
    </w:p>
    <w:p w14:paraId="790A864D" w14:textId="77777777" w:rsidR="00B525BC" w:rsidRPr="009145F2" w:rsidRDefault="00B525BC" w:rsidP="009145F2">
      <w:pPr>
        <w:pStyle w:val="A010168"/>
        <w:spacing w:line="276" w:lineRule="auto"/>
      </w:pPr>
      <w:r w:rsidRPr="009145F2"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23CF315C" w14:textId="77777777" w:rsidR="00B525BC" w:rsidRPr="009145F2" w:rsidRDefault="00B525BC" w:rsidP="009145F2">
      <w:pPr>
        <w:pStyle w:val="A200168"/>
        <w:spacing w:line="276" w:lineRule="auto"/>
      </w:pPr>
      <w:r w:rsidRPr="009145F2">
        <w:t xml:space="preserve">                                    </w:t>
      </w:r>
    </w:p>
    <w:p w14:paraId="5EA553C9" w14:textId="77777777" w:rsidR="00B525BC" w:rsidRPr="009145F2" w:rsidRDefault="00B525BC" w:rsidP="009145F2">
      <w:pPr>
        <w:pStyle w:val="A200168"/>
        <w:tabs>
          <w:tab w:val="left" w:pos="708"/>
        </w:tabs>
        <w:spacing w:line="276" w:lineRule="auto"/>
      </w:pPr>
      <w:r w:rsidRPr="009145F2">
        <w:t>Presidente Lucena,</w:t>
      </w:r>
    </w:p>
    <w:p w14:paraId="2A12FA07" w14:textId="77777777" w:rsidR="00B525BC" w:rsidRPr="009145F2" w:rsidRDefault="00B525BC" w:rsidP="009145F2">
      <w:pPr>
        <w:pStyle w:val="A200168"/>
        <w:spacing w:line="276" w:lineRule="auto"/>
      </w:pPr>
    </w:p>
    <w:p w14:paraId="350EB7DC" w14:textId="77777777" w:rsidR="00B525BC" w:rsidRPr="009145F2" w:rsidRDefault="00B525BC" w:rsidP="009145F2">
      <w:pPr>
        <w:pStyle w:val="A363168"/>
        <w:spacing w:line="276" w:lineRule="auto"/>
        <w:ind w:left="720" w:firstLine="0"/>
      </w:pPr>
      <w:r w:rsidRPr="009145F2">
        <w:t xml:space="preserve">p/Contratante                                                     p/Contratado   </w:t>
      </w:r>
    </w:p>
    <w:p w14:paraId="10B03A2F" w14:textId="77777777" w:rsidR="00B525BC" w:rsidRPr="009145F2" w:rsidRDefault="00B525BC" w:rsidP="009145F2">
      <w:pPr>
        <w:pStyle w:val="A363168"/>
        <w:spacing w:line="276" w:lineRule="auto"/>
        <w:ind w:left="720" w:firstLine="0"/>
      </w:pPr>
    </w:p>
    <w:p w14:paraId="53B4C695" w14:textId="77777777" w:rsidR="00B525BC" w:rsidRPr="009145F2" w:rsidRDefault="00B525BC" w:rsidP="009145F2">
      <w:pPr>
        <w:pStyle w:val="A363168"/>
        <w:spacing w:line="276" w:lineRule="auto"/>
        <w:ind w:left="720" w:firstLine="0"/>
      </w:pPr>
    </w:p>
    <w:p w14:paraId="556B68BC" w14:textId="3F412A6D" w:rsidR="00B525BC" w:rsidRPr="009145F2" w:rsidRDefault="00B525BC" w:rsidP="009145F2">
      <w:pPr>
        <w:pStyle w:val="A363168"/>
        <w:spacing w:line="276" w:lineRule="auto"/>
        <w:ind w:left="2410"/>
      </w:pPr>
      <w:r w:rsidRPr="009145F2">
        <w:t xml:space="preserve">  TESTEMUNHAS:</w:t>
      </w:r>
    </w:p>
    <w:p w14:paraId="149DD0FC" w14:textId="77777777" w:rsidR="00B525BC" w:rsidRPr="009145F2" w:rsidRDefault="00B525BC" w:rsidP="009145F2">
      <w:pPr>
        <w:pStyle w:val="A363168"/>
        <w:spacing w:line="276" w:lineRule="auto"/>
        <w:ind w:left="3600" w:firstLine="0"/>
      </w:pPr>
    </w:p>
    <w:p w14:paraId="0567217A" w14:textId="77777777" w:rsidR="00B525BC" w:rsidRPr="009145F2" w:rsidRDefault="00B525BC" w:rsidP="009145F2">
      <w:pPr>
        <w:pStyle w:val="A010168"/>
        <w:spacing w:line="276" w:lineRule="auto"/>
      </w:pPr>
      <w:r w:rsidRPr="009145F2">
        <w:t xml:space="preserve">_______________________                                          _______________________ </w:t>
      </w:r>
    </w:p>
    <w:p w14:paraId="4806BDBF" w14:textId="5B79C4AA" w:rsidR="001D7852" w:rsidRPr="009145F2" w:rsidRDefault="001D7852" w:rsidP="009145F2">
      <w:pPr>
        <w:pStyle w:val="Corpodetexto"/>
        <w:spacing w:line="276" w:lineRule="auto"/>
        <w:ind w:firstLine="1843"/>
        <w:jc w:val="center"/>
        <w:rPr>
          <w:b/>
        </w:rPr>
      </w:pPr>
    </w:p>
    <w:sectPr w:rsidR="001D7852" w:rsidRPr="009145F2" w:rsidSect="001D7852">
      <w:headerReference w:type="even" r:id="rId7"/>
      <w:pgSz w:w="11907" w:h="16840" w:code="9"/>
      <w:pgMar w:top="2552" w:right="1134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B3218" w14:textId="77777777" w:rsidR="00536C6A" w:rsidRDefault="00536C6A" w:rsidP="00F86D3A">
      <w:r>
        <w:separator/>
      </w:r>
    </w:p>
  </w:endnote>
  <w:endnote w:type="continuationSeparator" w:id="0">
    <w:p w14:paraId="3CE8AC3A" w14:textId="77777777" w:rsidR="00536C6A" w:rsidRDefault="00536C6A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CE646" w14:textId="77777777" w:rsidR="00536C6A" w:rsidRDefault="00536C6A" w:rsidP="00F86D3A">
      <w:r>
        <w:separator/>
      </w:r>
    </w:p>
  </w:footnote>
  <w:footnote w:type="continuationSeparator" w:id="0">
    <w:p w14:paraId="622C960B" w14:textId="77777777" w:rsidR="00536C6A" w:rsidRDefault="00536C6A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999C3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4CC55B" w14:textId="77777777" w:rsidR="00493126" w:rsidRDefault="00536C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711E6"/>
    <w:rsid w:val="00086EF6"/>
    <w:rsid w:val="00094468"/>
    <w:rsid w:val="000C5E37"/>
    <w:rsid w:val="000D119B"/>
    <w:rsid w:val="000E18E2"/>
    <w:rsid w:val="000E7E55"/>
    <w:rsid w:val="000F6B3C"/>
    <w:rsid w:val="00156158"/>
    <w:rsid w:val="0017242B"/>
    <w:rsid w:val="0018206B"/>
    <w:rsid w:val="00183861"/>
    <w:rsid w:val="001C1810"/>
    <w:rsid w:val="001D7852"/>
    <w:rsid w:val="001E23A9"/>
    <w:rsid w:val="00234E60"/>
    <w:rsid w:val="00285344"/>
    <w:rsid w:val="002F6591"/>
    <w:rsid w:val="00343131"/>
    <w:rsid w:val="00376ECD"/>
    <w:rsid w:val="003B1898"/>
    <w:rsid w:val="003B6C4F"/>
    <w:rsid w:val="003E2C81"/>
    <w:rsid w:val="003E600C"/>
    <w:rsid w:val="00421DF6"/>
    <w:rsid w:val="00474451"/>
    <w:rsid w:val="00490348"/>
    <w:rsid w:val="00494D80"/>
    <w:rsid w:val="004E46E8"/>
    <w:rsid w:val="00516B43"/>
    <w:rsid w:val="00536C6A"/>
    <w:rsid w:val="005A6811"/>
    <w:rsid w:val="005B50F2"/>
    <w:rsid w:val="005D1E6A"/>
    <w:rsid w:val="00647D36"/>
    <w:rsid w:val="00671728"/>
    <w:rsid w:val="00677989"/>
    <w:rsid w:val="006A65D2"/>
    <w:rsid w:val="006A75CB"/>
    <w:rsid w:val="006F7BE9"/>
    <w:rsid w:val="007201EE"/>
    <w:rsid w:val="00724BD9"/>
    <w:rsid w:val="00727E30"/>
    <w:rsid w:val="007420FA"/>
    <w:rsid w:val="007D2711"/>
    <w:rsid w:val="00881A71"/>
    <w:rsid w:val="00883CC5"/>
    <w:rsid w:val="0089334C"/>
    <w:rsid w:val="008B51A9"/>
    <w:rsid w:val="008C66C9"/>
    <w:rsid w:val="009145F2"/>
    <w:rsid w:val="009428DD"/>
    <w:rsid w:val="009465EF"/>
    <w:rsid w:val="009835F7"/>
    <w:rsid w:val="00983902"/>
    <w:rsid w:val="009C2F59"/>
    <w:rsid w:val="00A4630E"/>
    <w:rsid w:val="00A52C0C"/>
    <w:rsid w:val="00A5776C"/>
    <w:rsid w:val="00AA1D5A"/>
    <w:rsid w:val="00AC7F1B"/>
    <w:rsid w:val="00B30153"/>
    <w:rsid w:val="00B525BC"/>
    <w:rsid w:val="00B65C5E"/>
    <w:rsid w:val="00B73275"/>
    <w:rsid w:val="00B84FE4"/>
    <w:rsid w:val="00BD02C1"/>
    <w:rsid w:val="00BE5EA8"/>
    <w:rsid w:val="00C1189F"/>
    <w:rsid w:val="00C7286E"/>
    <w:rsid w:val="00C762C1"/>
    <w:rsid w:val="00C91875"/>
    <w:rsid w:val="00D54871"/>
    <w:rsid w:val="00D827E4"/>
    <w:rsid w:val="00DD310E"/>
    <w:rsid w:val="00DD37B2"/>
    <w:rsid w:val="00DD524F"/>
    <w:rsid w:val="00DD6934"/>
    <w:rsid w:val="00E26D13"/>
    <w:rsid w:val="00EA639F"/>
    <w:rsid w:val="00F81619"/>
    <w:rsid w:val="00F825D9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461"/>
  <w15:docId w15:val="{2316CFC8-E291-4BCD-A936-A5CD0FF5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3636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2021-04-09T11:23:00Z</cp:lastPrinted>
  <dcterms:created xsi:type="dcterms:W3CDTF">2021-04-15T20:52:00Z</dcterms:created>
  <dcterms:modified xsi:type="dcterms:W3CDTF">2021-04-15T20:52:00Z</dcterms:modified>
</cp:coreProperties>
</file>