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66" w:rsidRDefault="00FF0966" w:rsidP="00FF0966">
      <w:pPr>
        <w:tabs>
          <w:tab w:val="left" w:pos="2835"/>
        </w:tabs>
        <w:jc w:val="center"/>
        <w:rPr>
          <w:b/>
        </w:rPr>
      </w:pPr>
      <w:r>
        <w:rPr>
          <w:b/>
        </w:rPr>
        <w:t>PROJETO DE LEI LE</w:t>
      </w:r>
      <w:bookmarkStart w:id="0" w:name="_GoBack"/>
      <w:bookmarkEnd w:id="0"/>
      <w:r>
        <w:rPr>
          <w:b/>
        </w:rPr>
        <w:t>GISLATIVO N° 003/2003</w:t>
      </w:r>
    </w:p>
    <w:p w:rsidR="00FF0966" w:rsidRDefault="00FF0966" w:rsidP="00FF0966">
      <w:pPr>
        <w:jc w:val="center"/>
        <w:rPr>
          <w:b/>
        </w:rPr>
      </w:pPr>
    </w:p>
    <w:p w:rsidR="00FF0966" w:rsidRDefault="00FF0966" w:rsidP="00FF0966">
      <w:pPr>
        <w:jc w:val="center"/>
        <w:rPr>
          <w:b/>
        </w:rPr>
      </w:pPr>
    </w:p>
    <w:p w:rsidR="00FF0966" w:rsidRDefault="00FF0966" w:rsidP="00FF0966">
      <w:pPr>
        <w:jc w:val="both"/>
        <w:rPr>
          <w:b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   </w:t>
      </w:r>
      <w:r>
        <w:rPr>
          <w:b/>
        </w:rPr>
        <w:t xml:space="preserve">“REAJUSTA OS </w:t>
      </w:r>
      <w:proofErr w:type="gramStart"/>
      <w:r>
        <w:rPr>
          <w:b/>
        </w:rPr>
        <w:t>VALORES  DE</w:t>
      </w:r>
      <w:proofErr w:type="gramEnd"/>
      <w:r>
        <w:rPr>
          <w:b/>
        </w:rPr>
        <w:t xml:space="preserve">  VENCIMENTOS  E   </w:t>
      </w:r>
    </w:p>
    <w:p w:rsidR="00FF0966" w:rsidRDefault="00FF0966" w:rsidP="00FF0966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VANTAGENS DO QUADRO DE SERVIDORES DA</w:t>
      </w:r>
    </w:p>
    <w:p w:rsidR="00FF0966" w:rsidRDefault="00FF0966" w:rsidP="00FF096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proofErr w:type="gramStart"/>
      <w:r>
        <w:rPr>
          <w:b/>
        </w:rPr>
        <w:t>CÂMARA  DE</w:t>
      </w:r>
      <w:proofErr w:type="gramEnd"/>
      <w:r>
        <w:rPr>
          <w:b/>
        </w:rPr>
        <w:t xml:space="preserve">  VEREADORES,   E   DÁ   OUTRAS</w:t>
      </w:r>
    </w:p>
    <w:p w:rsidR="00FF0966" w:rsidRDefault="00FF0966" w:rsidP="00FF0966">
      <w:pPr>
        <w:jc w:val="both"/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PROVIDÊNCIAS” </w:t>
      </w:r>
    </w:p>
    <w:p w:rsidR="00FF0966" w:rsidRDefault="00FF0966" w:rsidP="00FF0966">
      <w:pPr>
        <w:jc w:val="both"/>
        <w:rPr>
          <w:b/>
        </w:rPr>
      </w:pPr>
    </w:p>
    <w:p w:rsidR="00FF0966" w:rsidRDefault="00FF0966" w:rsidP="00FF0966">
      <w:pPr>
        <w:jc w:val="both"/>
        <w:rPr>
          <w:b/>
        </w:rPr>
      </w:pPr>
    </w:p>
    <w:p w:rsidR="00FF0966" w:rsidRDefault="00FF0966" w:rsidP="00FF0966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FF0966" w:rsidRDefault="00FF0966" w:rsidP="00FF0966">
      <w:pPr>
        <w:tabs>
          <w:tab w:val="left" w:pos="2835"/>
        </w:tabs>
        <w:jc w:val="both"/>
      </w:pPr>
      <w:r>
        <w:tab/>
        <w:t xml:space="preserve">Faço saber que o Poder Legislativo aprovou e eu sanciono e promulgo a seguinte  </w:t>
      </w:r>
    </w:p>
    <w:p w:rsidR="00FF0966" w:rsidRDefault="00FF0966" w:rsidP="00FF0966">
      <w:pPr>
        <w:tabs>
          <w:tab w:val="left" w:pos="2835"/>
        </w:tabs>
        <w:jc w:val="both"/>
      </w:pPr>
    </w:p>
    <w:p w:rsidR="00FF0966" w:rsidRDefault="00FF0966" w:rsidP="00FF0966">
      <w:pPr>
        <w:pStyle w:val="Ttulo8"/>
        <w:rPr>
          <w:spacing w:val="40"/>
          <w:sz w:val="26"/>
        </w:rPr>
      </w:pPr>
      <w:r>
        <w:rPr>
          <w:sz w:val="26"/>
        </w:rPr>
        <w:t>L E I</w:t>
      </w:r>
    </w:p>
    <w:p w:rsidR="00FF0966" w:rsidRDefault="00FF0966" w:rsidP="00FF0966">
      <w:pPr>
        <w:tabs>
          <w:tab w:val="left" w:pos="2835"/>
        </w:tabs>
        <w:jc w:val="both"/>
        <w:rPr>
          <w:spacing w:val="40"/>
        </w:rPr>
      </w:pPr>
    </w:p>
    <w:p w:rsidR="00FF0966" w:rsidRDefault="00FF0966" w:rsidP="00FF0966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Os vencimentos e as vantagens do quadro de servidores da Câmara de Vereadores serão reajustados em 11%(onze por cento).</w:t>
      </w:r>
    </w:p>
    <w:p w:rsidR="00FF0966" w:rsidRDefault="00FF0966" w:rsidP="00FF0966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Art.2°</w:t>
      </w:r>
      <w:r>
        <w:t xml:space="preserve"> - As despesas decorrentes da aplicação desta Lei serão atendidas pelas dotações orçamentárias próprias.</w:t>
      </w:r>
    </w:p>
    <w:p w:rsidR="00FF0966" w:rsidRDefault="00FF0966" w:rsidP="00FF0966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retroagindo seus efeitos a 1° de julho de 2003.</w:t>
      </w:r>
    </w:p>
    <w:p w:rsidR="00FF0966" w:rsidRDefault="00FF0966" w:rsidP="00FF0966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Art.4°-</w:t>
      </w:r>
      <w:r>
        <w:t>Revogam-se as disposições em contrário.</w:t>
      </w:r>
    </w:p>
    <w:p w:rsidR="00FF0966" w:rsidRDefault="00FF0966" w:rsidP="00FF0966">
      <w:pPr>
        <w:tabs>
          <w:tab w:val="left" w:pos="2835"/>
          <w:tab w:val="left" w:pos="8080"/>
        </w:tabs>
        <w:jc w:val="both"/>
      </w:pPr>
    </w:p>
    <w:p w:rsidR="00FF0966" w:rsidRDefault="00FF0966" w:rsidP="00FF0966">
      <w:pPr>
        <w:tabs>
          <w:tab w:val="left" w:pos="2835"/>
          <w:tab w:val="left" w:pos="8080"/>
        </w:tabs>
        <w:jc w:val="both"/>
      </w:pPr>
      <w:r>
        <w:tab/>
        <w:t>Presidente Lucena, em 09 de julho de 2003.</w:t>
      </w:r>
    </w:p>
    <w:p w:rsidR="00FF0966" w:rsidRDefault="00FF0966" w:rsidP="00FF0966">
      <w:pPr>
        <w:tabs>
          <w:tab w:val="left" w:pos="2835"/>
          <w:tab w:val="left" w:pos="8080"/>
        </w:tabs>
        <w:jc w:val="both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JOÃO GILBERTO STOFFEL</w:t>
      </w:r>
    </w:p>
    <w:p w:rsidR="00FF0966" w:rsidRDefault="00FF0966" w:rsidP="00FF0966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FF0966" w:rsidRDefault="00FF0966" w:rsidP="00FF0966">
      <w:pPr>
        <w:spacing w:line="480" w:lineRule="auto"/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jc w:val="center"/>
      </w:pPr>
    </w:p>
    <w:p w:rsidR="00FF0966" w:rsidRDefault="00FF0966" w:rsidP="00FF0966">
      <w:pPr>
        <w:spacing w:line="480" w:lineRule="auto"/>
        <w:jc w:val="center"/>
      </w:pPr>
    </w:p>
    <w:p w:rsidR="00FF0966" w:rsidRDefault="00FF0966" w:rsidP="00FF0966">
      <w:pPr>
        <w:spacing w:line="480" w:lineRule="auto"/>
        <w:jc w:val="center"/>
      </w:pPr>
      <w:r>
        <w:t>Justificativa</w:t>
      </w:r>
    </w:p>
    <w:p w:rsidR="00FF0966" w:rsidRDefault="00FF0966" w:rsidP="00FF0966">
      <w:pPr>
        <w:pStyle w:val="Corpodetexto"/>
      </w:pPr>
      <w:r>
        <w:tab/>
        <w:t xml:space="preserve"> </w:t>
      </w:r>
      <w:r>
        <w:tab/>
      </w:r>
      <w:r>
        <w:tab/>
        <w:t xml:space="preserve">Destina-se o presente projeto conceder reajuste salarial ao Servidor desta Casa Legislativa. Aos servidores do Executivo foi proposto um reajuste de 11%(onze por cento) em seus vencimentos e vantagens, com vigência a partir de 1º de julho do corrente ano e, como sendo também servidor municipal, embora de outro poder, entende-se que deva receber mesmo tratamento. </w:t>
      </w:r>
    </w:p>
    <w:p w:rsidR="00FF0966" w:rsidRDefault="00FF0966" w:rsidP="00FF0966">
      <w:pPr>
        <w:pStyle w:val="Corpodetexto"/>
      </w:pPr>
      <w:r>
        <w:t xml:space="preserve"> </w:t>
      </w:r>
      <w:r>
        <w:tab/>
      </w:r>
      <w:r>
        <w:tab/>
        <w:t xml:space="preserve"> </w:t>
      </w:r>
      <w:r>
        <w:tab/>
        <w:t>Nos termos da Constituição Federal, cabe à administração pública rever anualmente os vencimentos de seus servidores, observado o disposto na Lei Complementar Nº101, de 04 de maio de 2000. No presente caso está sendo respeitado o limite estabelecido.</w:t>
      </w:r>
    </w:p>
    <w:p w:rsidR="00FF0966" w:rsidRDefault="00FF0966" w:rsidP="00FF0966">
      <w:pPr>
        <w:pStyle w:val="Corpodetexto"/>
      </w:pPr>
      <w:r>
        <w:t xml:space="preserve"> </w:t>
      </w:r>
      <w:r>
        <w:tab/>
      </w:r>
      <w:r>
        <w:tab/>
      </w:r>
      <w:r>
        <w:tab/>
        <w:t>Atenciosamente</w:t>
      </w:r>
    </w:p>
    <w:p w:rsidR="00FF0966" w:rsidRDefault="00FF0966" w:rsidP="00FF0966">
      <w:pPr>
        <w:pStyle w:val="Corpodetexto"/>
      </w:pPr>
    </w:p>
    <w:p w:rsidR="00FF0966" w:rsidRDefault="00FF0966" w:rsidP="00FF0966">
      <w:pPr>
        <w:pStyle w:val="Corpodetexto"/>
      </w:pPr>
    </w:p>
    <w:p w:rsidR="00FF0966" w:rsidRDefault="00FF0966" w:rsidP="00FF0966">
      <w:pPr>
        <w:pStyle w:val="Corpodetexto"/>
        <w:spacing w:line="240" w:lineRule="auto"/>
      </w:pPr>
      <w:r>
        <w:t xml:space="preserve">     Angelino Ferreira </w:t>
      </w:r>
      <w:proofErr w:type="spellStart"/>
      <w:r>
        <w:t>Neckel</w:t>
      </w:r>
      <w:proofErr w:type="spellEnd"/>
      <w:r>
        <w:tab/>
      </w:r>
      <w:r>
        <w:tab/>
        <w:t xml:space="preserve"> Lori Magdalena </w:t>
      </w:r>
      <w:proofErr w:type="spellStart"/>
      <w:r>
        <w:t>Messer</w:t>
      </w:r>
      <w:proofErr w:type="spellEnd"/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FF0966" w:rsidRDefault="00FF0966" w:rsidP="00FF0966">
      <w:pPr>
        <w:pStyle w:val="Corpodetexto"/>
        <w:spacing w:line="240" w:lineRule="auto"/>
      </w:pPr>
      <w:r>
        <w:tab/>
        <w:t xml:space="preserve">    Presidente </w:t>
      </w:r>
      <w:r>
        <w:tab/>
      </w:r>
      <w:r>
        <w:tab/>
      </w:r>
      <w:r>
        <w:tab/>
        <w:t xml:space="preserve">       Vice-Presidente </w:t>
      </w:r>
      <w:r>
        <w:tab/>
      </w:r>
      <w:r>
        <w:tab/>
      </w:r>
      <w:r>
        <w:tab/>
        <w:t xml:space="preserve">        1º Secretário</w:t>
      </w:r>
    </w:p>
    <w:p w:rsidR="008863B0" w:rsidRPr="00FF0966" w:rsidRDefault="008863B0" w:rsidP="00FF0966"/>
    <w:sectPr w:rsidR="008863B0" w:rsidRPr="00FF0966">
      <w:headerReference w:type="default" r:id="rId7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05" w:rsidRDefault="00626405">
      <w:r>
        <w:separator/>
      </w:r>
    </w:p>
  </w:endnote>
  <w:endnote w:type="continuationSeparator" w:id="0">
    <w:p w:rsidR="00626405" w:rsidRDefault="0062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05" w:rsidRDefault="00626405">
      <w:r>
        <w:separator/>
      </w:r>
    </w:p>
  </w:footnote>
  <w:footnote w:type="continuationSeparator" w:id="0">
    <w:p w:rsidR="00626405" w:rsidRDefault="00626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195837"/>
    <w:rsid w:val="00446704"/>
    <w:rsid w:val="004F3CCE"/>
    <w:rsid w:val="00626405"/>
    <w:rsid w:val="006B5A63"/>
    <w:rsid w:val="00757B29"/>
    <w:rsid w:val="008863B0"/>
    <w:rsid w:val="008D2A67"/>
    <w:rsid w:val="00A939B8"/>
    <w:rsid w:val="00C4646A"/>
    <w:rsid w:val="00C6373D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F971C-010F-42E6-8496-E548092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link w:val="CorpodetextoChar"/>
    <w:semiHidden/>
    <w:pPr>
      <w:spacing w:line="480" w:lineRule="auto"/>
      <w:jc w:val="both"/>
    </w:pPr>
  </w:style>
  <w:style w:type="character" w:customStyle="1" w:styleId="CorpodetextoChar">
    <w:name w:val="Corpo de texto Char"/>
    <w:link w:val="Corpodetexto"/>
    <w:semiHidden/>
    <w:rsid w:val="00757B2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26DDC-B60E-4F0D-98A3-1EB4C82C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2</cp:revision>
  <cp:lastPrinted>2003-07-09T23:24:00Z</cp:lastPrinted>
  <dcterms:created xsi:type="dcterms:W3CDTF">2016-04-04T23:25:00Z</dcterms:created>
  <dcterms:modified xsi:type="dcterms:W3CDTF">2016-04-04T23:25:00Z</dcterms:modified>
</cp:coreProperties>
</file>