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35" w:rsidRDefault="00274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Of.Cam.n°010/Gab/2012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21 de março de 2012</w:t>
      </w:r>
    </w:p>
    <w:p w:rsidR="00274E88" w:rsidRDefault="00274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Ref. Pedido de Informação n°001/2012</w:t>
      </w:r>
    </w:p>
    <w:p w:rsidR="00274E88" w:rsidRDefault="00274E88">
      <w:pPr>
        <w:rPr>
          <w:rFonts w:ascii="Times New Roman" w:hAnsi="Times New Roman" w:cs="Times New Roman"/>
          <w:sz w:val="24"/>
          <w:szCs w:val="24"/>
        </w:rPr>
      </w:pPr>
    </w:p>
    <w:p w:rsidR="00274E88" w:rsidRDefault="00274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Prezada Presidente</w:t>
      </w:r>
    </w:p>
    <w:p w:rsidR="00274E88" w:rsidRDefault="00274E88">
      <w:pPr>
        <w:rPr>
          <w:rFonts w:ascii="Times New Roman" w:hAnsi="Times New Roman" w:cs="Times New Roman"/>
          <w:sz w:val="24"/>
          <w:szCs w:val="24"/>
        </w:rPr>
      </w:pPr>
    </w:p>
    <w:p w:rsidR="00274E88" w:rsidRDefault="00274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Ao cumprimenta-la, vimos através deste, em resposta ao Pedido de Informação n°001/2012, da vereadora Denise Raquel Vogel </w:t>
      </w:r>
      <w:proofErr w:type="spellStart"/>
      <w:r>
        <w:rPr>
          <w:rFonts w:ascii="Times New Roman" w:hAnsi="Times New Roman" w:cs="Times New Roman"/>
          <w:sz w:val="24"/>
          <w:szCs w:val="24"/>
        </w:rPr>
        <w:t>Staudt</w:t>
      </w:r>
      <w:proofErr w:type="spellEnd"/>
      <w:r>
        <w:rPr>
          <w:rFonts w:ascii="Times New Roman" w:hAnsi="Times New Roman" w:cs="Times New Roman"/>
          <w:sz w:val="24"/>
          <w:szCs w:val="24"/>
        </w:rPr>
        <w:t>, informar que todo recolhimento do lixo domiciliar é terceirizado por uma empresa contratada através de processo licitatório.</w:t>
      </w:r>
    </w:p>
    <w:p w:rsidR="00274E88" w:rsidRDefault="00274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 contrato firmado pelo Município e a empresa contratada prevê limites de quilometragem (roteiro) e peso. Como temos um contrato em vigência, no momento não há possibilidade de atender </w:t>
      </w:r>
      <w:proofErr w:type="gramStart"/>
      <w:r>
        <w:rPr>
          <w:rFonts w:ascii="Times New Roman" w:hAnsi="Times New Roman" w:cs="Times New Roman"/>
          <w:sz w:val="24"/>
          <w:szCs w:val="24"/>
        </w:rPr>
        <w:t>a Vossa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solicitação. Entretanto, quando do término do presente contrato, no momento de um novo processo de licitação, será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incluído o trajeto em questão, solicitado pela Nobre Edil, para que seja possível recolher o lixo dos munícipes referidos no pedido de informação.</w:t>
      </w:r>
    </w:p>
    <w:p w:rsidR="00274E88" w:rsidRPr="00274E88" w:rsidRDefault="00274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reiteramos votos de estima e apreço e nos colocamos a disposição para esclarecer eventuais dúvidas.</w:t>
      </w:r>
    </w:p>
    <w:sectPr w:rsidR="00274E88" w:rsidRPr="00274E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45"/>
    <w:rsid w:val="00274E88"/>
    <w:rsid w:val="00CA2245"/>
    <w:rsid w:val="00D9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08499-1559-419B-9A19-C3A3EB38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2015-10-05T17:30:00Z</dcterms:created>
  <dcterms:modified xsi:type="dcterms:W3CDTF">2015-10-05T17:34:00Z</dcterms:modified>
</cp:coreProperties>
</file>