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B9639D">
        <w:rPr>
          <w:b/>
          <w:color w:val="000000" w:themeColor="text1"/>
          <w:szCs w:val="24"/>
        </w:rPr>
        <w:t>45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</w:t>
      </w:r>
      <w:r>
        <w:rPr>
          <w:color w:val="000000" w:themeColor="text1"/>
          <w:szCs w:val="24"/>
        </w:rPr>
        <w:t xml:space="preserve"> Presidente Lucena, </w:t>
      </w:r>
      <w:r w:rsidR="00B9639D">
        <w:rPr>
          <w:color w:val="000000" w:themeColor="text1"/>
          <w:szCs w:val="24"/>
        </w:rPr>
        <w:t>20 de outubro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0584F">
        <w:rPr>
          <w:color w:val="000000" w:themeColor="text1"/>
          <w:szCs w:val="24"/>
        </w:rPr>
        <w:t>00</w:t>
      </w:r>
      <w:r w:rsidR="00B9639D">
        <w:rPr>
          <w:color w:val="000000" w:themeColor="text1"/>
          <w:szCs w:val="24"/>
        </w:rPr>
        <w:t>8</w:t>
      </w:r>
      <w:r w:rsidR="00B0584F">
        <w:rPr>
          <w:color w:val="000000" w:themeColor="text1"/>
          <w:szCs w:val="24"/>
        </w:rPr>
        <w:t>/2020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B0584F">
        <w:rPr>
          <w:color w:val="000000" w:themeColor="text1"/>
          <w:szCs w:val="24"/>
        </w:rPr>
        <w:t xml:space="preserve">Vereador Daniel </w:t>
      </w:r>
      <w:proofErr w:type="spellStart"/>
      <w:r w:rsidR="00B0584F">
        <w:rPr>
          <w:color w:val="000000" w:themeColor="text1"/>
          <w:szCs w:val="24"/>
        </w:rPr>
        <w:t>Eloir</w:t>
      </w:r>
      <w:proofErr w:type="spellEnd"/>
      <w:r w:rsidR="00B0584F">
        <w:rPr>
          <w:color w:val="000000" w:themeColor="text1"/>
          <w:szCs w:val="24"/>
        </w:rPr>
        <w:t xml:space="preserve"> </w:t>
      </w:r>
      <w:proofErr w:type="spellStart"/>
      <w:r w:rsidR="00B0584F">
        <w:rPr>
          <w:color w:val="000000" w:themeColor="text1"/>
          <w:szCs w:val="24"/>
        </w:rPr>
        <w:t>Krummenauer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EC0E4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4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B9639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Vereador Daniel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4BA" w:rsidRDefault="003352E0" w:rsidP="00B9639D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Quanto</w:t>
      </w:r>
      <w:r w:rsidR="00821C7B">
        <w:rPr>
          <w:rFonts w:eastAsia="Times New Roman"/>
          <w:szCs w:val="24"/>
          <w:lang w:eastAsia="pt-BR"/>
        </w:rPr>
        <w:t xml:space="preserve"> </w:t>
      </w:r>
      <w:r>
        <w:rPr>
          <w:rFonts w:eastAsia="Times New Roman"/>
          <w:szCs w:val="24"/>
          <w:lang w:eastAsia="pt-BR"/>
        </w:rPr>
        <w:t xml:space="preserve">ao </w:t>
      </w:r>
      <w:r w:rsidR="00821C7B">
        <w:rPr>
          <w:rFonts w:eastAsia="Times New Roman"/>
          <w:szCs w:val="24"/>
          <w:lang w:eastAsia="pt-BR"/>
        </w:rPr>
        <w:t xml:space="preserve">pedido formulado pelo nobre edil referente </w:t>
      </w:r>
      <w:proofErr w:type="gramStart"/>
      <w:r w:rsidR="00B9639D">
        <w:rPr>
          <w:rFonts w:eastAsia="Times New Roman"/>
          <w:szCs w:val="24"/>
          <w:lang w:eastAsia="pt-BR"/>
        </w:rPr>
        <w:t>a</w:t>
      </w:r>
      <w:proofErr w:type="gramEnd"/>
      <w:r w:rsidR="00B9639D">
        <w:rPr>
          <w:rFonts w:eastAsia="Times New Roman"/>
          <w:szCs w:val="24"/>
          <w:lang w:eastAsia="pt-BR"/>
        </w:rPr>
        <w:t xml:space="preserve"> lista, contendo os nomes dos proprietários dos terrenos e valor que cada um deverá pagar, a título de contribuição de melhoria pela pavimentação realizada na Rua Armando </w:t>
      </w:r>
      <w:proofErr w:type="spellStart"/>
      <w:r w:rsidR="00B9639D">
        <w:rPr>
          <w:rFonts w:eastAsia="Times New Roman"/>
          <w:szCs w:val="24"/>
          <w:lang w:eastAsia="pt-BR"/>
        </w:rPr>
        <w:t>Seewald</w:t>
      </w:r>
      <w:proofErr w:type="spellEnd"/>
      <w:r w:rsidR="00B9639D">
        <w:rPr>
          <w:rFonts w:eastAsia="Times New Roman"/>
          <w:szCs w:val="24"/>
          <w:lang w:eastAsia="pt-BR"/>
        </w:rPr>
        <w:t xml:space="preserve">, informo que TODOS os proprietários beneficiados deverão arcar com a sua cota de contribuição, conforme explicitado no Edital 002/2020 e acordado </w:t>
      </w:r>
      <w:proofErr w:type="gramStart"/>
      <w:r w:rsidR="00B9639D">
        <w:rPr>
          <w:rFonts w:eastAsia="Times New Roman"/>
          <w:szCs w:val="24"/>
          <w:lang w:eastAsia="pt-BR"/>
        </w:rPr>
        <w:t>com</w:t>
      </w:r>
      <w:proofErr w:type="gramEnd"/>
      <w:r w:rsidR="00B9639D">
        <w:rPr>
          <w:rFonts w:eastAsia="Times New Roman"/>
          <w:szCs w:val="24"/>
          <w:lang w:eastAsia="pt-BR"/>
        </w:rPr>
        <w:t xml:space="preserve"> os envolvidos (por meio de notificação pessoal).</w:t>
      </w:r>
    </w:p>
    <w:p w:rsidR="00B9639D" w:rsidRDefault="00B9639D" w:rsidP="00B9639D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Conforme determina a lei, lança-se o edital prévio, com o fito de informar aos beneficiários a previsão da obra, bem como, o valor orçado, sem a delimitação dos valores pessoais de tributos. </w:t>
      </w:r>
      <w:proofErr w:type="gramStart"/>
      <w:r>
        <w:rPr>
          <w:rFonts w:eastAsia="Times New Roman"/>
          <w:szCs w:val="24"/>
          <w:lang w:eastAsia="pt-BR"/>
        </w:rPr>
        <w:t>Também prevê a legislação que tendo o valor final em mãos, deve a Administração publicar novo edital (chamado edital posterior), contendo a delimitação do valor que cada contribuinte deverá arcar, com a respectiva notificação, tendo como fator de absorção do benefício em face da valorização dos imóveis para a zona de influência, que terá o total máximo limitado a 50% do custo total da obra (com respectivos aditivos) e calculado individualmente, limitado ao valor da efetiva valorização.</w:t>
      </w:r>
      <w:proofErr w:type="gramEnd"/>
    </w:p>
    <w:p w:rsidR="00B9639D" w:rsidRDefault="00B9639D" w:rsidP="00B9639D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Deste modo, tão logo </w:t>
      </w:r>
      <w:proofErr w:type="gramStart"/>
      <w:r>
        <w:rPr>
          <w:rFonts w:eastAsia="Times New Roman"/>
          <w:szCs w:val="24"/>
          <w:lang w:eastAsia="pt-BR"/>
        </w:rPr>
        <w:t>tenha-se</w:t>
      </w:r>
      <w:proofErr w:type="gramEnd"/>
      <w:r>
        <w:rPr>
          <w:rFonts w:eastAsia="Times New Roman"/>
          <w:szCs w:val="24"/>
          <w:lang w:eastAsia="pt-BR"/>
        </w:rPr>
        <w:t xml:space="preserve"> o valor final da obra, o custo pessoal será informado a cada contribuinte, por meio de notificação e publicação de edital no átrio da Prefeitura Municipal.</w:t>
      </w:r>
    </w:p>
    <w:p w:rsidR="00E5191B" w:rsidRPr="00B9639D" w:rsidRDefault="00EC0E42" w:rsidP="00B9639D">
      <w:pPr>
        <w:spacing w:after="0" w:line="360" w:lineRule="auto"/>
        <w:ind w:firstLine="1276"/>
        <w:jc w:val="both"/>
        <w:rPr>
          <w:b/>
          <w:bCs/>
          <w:color w:val="000000" w:themeColor="text1"/>
          <w:szCs w:val="24"/>
        </w:rPr>
      </w:pPr>
      <w:r w:rsidRPr="00FB517C">
        <w:rPr>
          <w:color w:val="000000" w:themeColor="text1"/>
          <w:szCs w:val="24"/>
        </w:rPr>
        <w:t>Esperamos</w:t>
      </w:r>
      <w:r w:rsidR="00E5191B" w:rsidRPr="00FB517C">
        <w:rPr>
          <w:color w:val="000000" w:themeColor="text1"/>
          <w:szCs w:val="24"/>
        </w:rPr>
        <w:t xml:space="preserve"> ter atendido ao solicitado, ao tempo em que, nos colocamos a disposição para maiores esclarecimentos, encaminhamos nossos votos de elevada estima e apreço.                               </w:t>
      </w:r>
      <w:r w:rsidR="00E5191B">
        <w:rPr>
          <w:color w:val="000000" w:themeColor="text1"/>
        </w:rPr>
        <w:t xml:space="preserve">                    </w:t>
      </w:r>
    </w:p>
    <w:p w:rsidR="00E5191B" w:rsidRDefault="00E5191B" w:rsidP="00B9639D">
      <w:pPr>
        <w:pStyle w:val="Corpodetexto2"/>
        <w:spacing w:line="276" w:lineRule="auto"/>
        <w:ind w:firstLine="127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B0584F" w:rsidRDefault="00E5191B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                                      </w:t>
      </w:r>
    </w:p>
    <w:p w:rsidR="00E5191B" w:rsidRDefault="00B0584F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                </w:t>
      </w:r>
      <w:r w:rsidR="00E5191B">
        <w:rPr>
          <w:b/>
          <w:color w:val="000000" w:themeColor="text1"/>
          <w:szCs w:val="24"/>
        </w:rPr>
        <w:t xml:space="preserve"> GILMAR FÜHR</w:t>
      </w:r>
    </w:p>
    <w:p w:rsidR="000227B2" w:rsidRDefault="00E5191B" w:rsidP="00B0584F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</w:t>
      </w:r>
      <w:r w:rsidR="00B0584F">
        <w:rPr>
          <w:color w:val="000000" w:themeColor="text1"/>
          <w:szCs w:val="24"/>
        </w:rPr>
        <w:t xml:space="preserve">                  </w:t>
      </w:r>
      <w:r>
        <w:rPr>
          <w:color w:val="000000" w:themeColor="text1"/>
          <w:szCs w:val="24"/>
        </w:rPr>
        <w:t xml:space="preserve">Prefeito Municipal </w:t>
      </w: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>. Luana dos Santos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9639D">
      <w:headerReference w:type="default" r:id="rId7"/>
      <w:pgSz w:w="11906" w:h="16838"/>
      <w:pgMar w:top="2552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6F" w:rsidRDefault="0087326F" w:rsidP="008F1E53">
      <w:pPr>
        <w:spacing w:after="0" w:line="240" w:lineRule="auto"/>
      </w:pPr>
      <w:r>
        <w:separator/>
      </w:r>
    </w:p>
  </w:endnote>
  <w:endnote w:type="continuationSeparator" w:id="0">
    <w:p w:rsidR="0087326F" w:rsidRDefault="0087326F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6F" w:rsidRDefault="0087326F" w:rsidP="008F1E53">
      <w:pPr>
        <w:spacing w:after="0" w:line="240" w:lineRule="auto"/>
      </w:pPr>
      <w:r>
        <w:separator/>
      </w:r>
    </w:p>
  </w:footnote>
  <w:footnote w:type="continuationSeparator" w:id="0">
    <w:p w:rsidR="0087326F" w:rsidRDefault="0087326F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C3261"/>
    <w:rsid w:val="000D52DB"/>
    <w:rsid w:val="000E3D20"/>
    <w:rsid w:val="00130222"/>
    <w:rsid w:val="00130705"/>
    <w:rsid w:val="001666F8"/>
    <w:rsid w:val="001A4EAD"/>
    <w:rsid w:val="001C3942"/>
    <w:rsid w:val="001C6FFA"/>
    <w:rsid w:val="002277C5"/>
    <w:rsid w:val="00232110"/>
    <w:rsid w:val="00283490"/>
    <w:rsid w:val="002A6E21"/>
    <w:rsid w:val="002F28A5"/>
    <w:rsid w:val="002F7AF6"/>
    <w:rsid w:val="003352E0"/>
    <w:rsid w:val="00384B93"/>
    <w:rsid w:val="003A53FB"/>
    <w:rsid w:val="003B0BF3"/>
    <w:rsid w:val="003B6FD9"/>
    <w:rsid w:val="003C583C"/>
    <w:rsid w:val="003E600C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82EB1"/>
    <w:rsid w:val="00592BB9"/>
    <w:rsid w:val="00594E8E"/>
    <w:rsid w:val="005B5FDC"/>
    <w:rsid w:val="005C0B0E"/>
    <w:rsid w:val="00607D2A"/>
    <w:rsid w:val="007351C7"/>
    <w:rsid w:val="00741333"/>
    <w:rsid w:val="00753F45"/>
    <w:rsid w:val="00773578"/>
    <w:rsid w:val="00777511"/>
    <w:rsid w:val="00785097"/>
    <w:rsid w:val="007954A1"/>
    <w:rsid w:val="007B350D"/>
    <w:rsid w:val="007C4CA8"/>
    <w:rsid w:val="007E049E"/>
    <w:rsid w:val="007E17CC"/>
    <w:rsid w:val="007F68FF"/>
    <w:rsid w:val="007F76BB"/>
    <w:rsid w:val="00821C7B"/>
    <w:rsid w:val="0087326F"/>
    <w:rsid w:val="008D4E1A"/>
    <w:rsid w:val="008F1E53"/>
    <w:rsid w:val="009139DE"/>
    <w:rsid w:val="00975C07"/>
    <w:rsid w:val="00984843"/>
    <w:rsid w:val="009C7403"/>
    <w:rsid w:val="009E33F1"/>
    <w:rsid w:val="00A15D87"/>
    <w:rsid w:val="00A37040"/>
    <w:rsid w:val="00A679FB"/>
    <w:rsid w:val="00AA2823"/>
    <w:rsid w:val="00AE6E96"/>
    <w:rsid w:val="00B0584F"/>
    <w:rsid w:val="00B61F9D"/>
    <w:rsid w:val="00B8602F"/>
    <w:rsid w:val="00B9639D"/>
    <w:rsid w:val="00BB09E4"/>
    <w:rsid w:val="00BB422E"/>
    <w:rsid w:val="00BC44BA"/>
    <w:rsid w:val="00BF70D4"/>
    <w:rsid w:val="00C02F8E"/>
    <w:rsid w:val="00C41246"/>
    <w:rsid w:val="00C826D3"/>
    <w:rsid w:val="00C8397B"/>
    <w:rsid w:val="00C968C9"/>
    <w:rsid w:val="00CE743B"/>
    <w:rsid w:val="00D160B9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EC0E42"/>
    <w:rsid w:val="00EE14CE"/>
    <w:rsid w:val="00EE73FB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2020-10-20T10:56:00Z</cp:lastPrinted>
  <dcterms:created xsi:type="dcterms:W3CDTF">2020-10-25T19:37:00Z</dcterms:created>
  <dcterms:modified xsi:type="dcterms:W3CDTF">2020-10-25T19:37:00Z</dcterms:modified>
</cp:coreProperties>
</file>