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595" w:rsidRDefault="00AC5595" w:rsidP="00AC5595">
      <w:pPr>
        <w:spacing w:line="480" w:lineRule="auto"/>
        <w:jc w:val="center"/>
        <w:rPr>
          <w:b/>
        </w:rPr>
      </w:pPr>
      <w:r>
        <w:rPr>
          <w:b/>
        </w:rPr>
        <w:t>INDICAÇÃO N°007/2003</w:t>
      </w:r>
    </w:p>
    <w:p w:rsidR="00AC5595" w:rsidRDefault="00AC5595" w:rsidP="00AC5595">
      <w:pPr>
        <w:spacing w:line="480" w:lineRule="auto"/>
        <w:jc w:val="center"/>
        <w:rPr>
          <w:b/>
        </w:rPr>
      </w:pPr>
    </w:p>
    <w:p w:rsidR="00AC5595" w:rsidRDefault="00AC5595" w:rsidP="00AC5595">
      <w:pPr>
        <w:spacing w:line="480" w:lineRule="auto"/>
        <w:jc w:val="center"/>
        <w:rPr>
          <w:b/>
          <w:sz w:val="28"/>
        </w:rPr>
      </w:pPr>
      <w:r>
        <w:rPr>
          <w:b/>
          <w:sz w:val="28"/>
        </w:rPr>
        <w:t>NÃO APRESENTADO</w:t>
      </w:r>
    </w:p>
    <w:p w:rsidR="00AC5595" w:rsidRDefault="00AC5595" w:rsidP="00AC5595"/>
    <w:p w:rsidR="00AC5595" w:rsidRDefault="00AC5595" w:rsidP="00AC5595"/>
    <w:p w:rsidR="00AC5595" w:rsidRDefault="00AC5595" w:rsidP="00AC5595"/>
    <w:p w:rsidR="00AC5595" w:rsidRDefault="00AC5595" w:rsidP="00AC5595"/>
    <w:p w:rsidR="005F78DF" w:rsidRDefault="005F78DF">
      <w:bookmarkStart w:id="0" w:name="_GoBack"/>
      <w:bookmarkEnd w:id="0"/>
    </w:p>
    <w:sectPr w:rsidR="005F78DF" w:rsidSect="00F140D4">
      <w:pgSz w:w="11906" w:h="16838"/>
      <w:pgMar w:top="3402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595"/>
    <w:rsid w:val="00054C41"/>
    <w:rsid w:val="005F78DF"/>
    <w:rsid w:val="00AC5595"/>
    <w:rsid w:val="00F1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5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5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Consultório</dc:creator>
  <cp:lastModifiedBy>Consultório</cp:lastModifiedBy>
  <cp:revision>1</cp:revision>
  <dcterms:created xsi:type="dcterms:W3CDTF">2015-10-09T20:32:00Z</dcterms:created>
  <dcterms:modified xsi:type="dcterms:W3CDTF">2015-10-09T20:32:00Z</dcterms:modified>
</cp:coreProperties>
</file>