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67" w:rsidRDefault="005C5767" w:rsidP="005C5767">
      <w:pPr>
        <w:spacing w:line="480" w:lineRule="auto"/>
        <w:jc w:val="center"/>
        <w:rPr>
          <w:b/>
        </w:rPr>
      </w:pPr>
      <w:r>
        <w:rPr>
          <w:b/>
        </w:rPr>
        <w:t>INDICAÇÃO N°007/2000</w:t>
      </w:r>
    </w:p>
    <w:p w:rsidR="005C5767" w:rsidRDefault="005C5767" w:rsidP="005C5767">
      <w:pPr>
        <w:spacing w:line="480" w:lineRule="auto"/>
        <w:jc w:val="center"/>
        <w:rPr>
          <w:b/>
        </w:rPr>
      </w:pPr>
    </w:p>
    <w:p w:rsidR="005C5767" w:rsidRDefault="005C5767" w:rsidP="005C5767">
      <w:pPr>
        <w:spacing w:line="480" w:lineRule="auto"/>
        <w:jc w:val="right"/>
      </w:pPr>
    </w:p>
    <w:p w:rsidR="005C5767" w:rsidRDefault="005C5767" w:rsidP="005C5767">
      <w:pPr>
        <w:spacing w:line="480" w:lineRule="auto"/>
        <w:jc w:val="right"/>
      </w:pPr>
      <w:r>
        <w:t xml:space="preserve">Presidente Lucena, 04 de setembro de </w:t>
      </w:r>
      <w:proofErr w:type="gramStart"/>
      <w:r>
        <w:t>2000</w:t>
      </w:r>
      <w:proofErr w:type="gramEnd"/>
    </w:p>
    <w:p w:rsidR="005C5767" w:rsidRDefault="005C5767" w:rsidP="005C5767">
      <w:pPr>
        <w:spacing w:line="360" w:lineRule="auto"/>
        <w:jc w:val="right"/>
      </w:pPr>
    </w:p>
    <w:p w:rsidR="005C5767" w:rsidRDefault="005C5767" w:rsidP="005C5767">
      <w:pPr>
        <w:spacing w:line="480" w:lineRule="auto"/>
        <w:jc w:val="right"/>
      </w:pPr>
    </w:p>
    <w:p w:rsidR="005C5767" w:rsidRDefault="005C5767" w:rsidP="005C5767">
      <w:pPr>
        <w:spacing w:line="480" w:lineRule="auto"/>
        <w:jc w:val="both"/>
        <w:rPr>
          <w:b/>
        </w:rPr>
      </w:pPr>
      <w:r>
        <w:t xml:space="preserve">Vereador: </w:t>
      </w:r>
      <w:r>
        <w:rPr>
          <w:b/>
        </w:rPr>
        <w:t>Adelar Henrique Schmitt</w:t>
      </w:r>
    </w:p>
    <w:p w:rsidR="005C5767" w:rsidRDefault="005C5767" w:rsidP="005C5767">
      <w:pPr>
        <w:spacing w:line="480" w:lineRule="auto"/>
        <w:jc w:val="both"/>
        <w:rPr>
          <w:b/>
        </w:rPr>
      </w:pPr>
      <w:r>
        <w:rPr>
          <w:b/>
        </w:rPr>
        <w:t xml:space="preserve"> </w:t>
      </w:r>
    </w:p>
    <w:p w:rsidR="005C5767" w:rsidRDefault="005C5767" w:rsidP="005C5767">
      <w:pPr>
        <w:spacing w:line="480" w:lineRule="auto"/>
        <w:jc w:val="both"/>
        <w:rPr>
          <w:b/>
        </w:rPr>
      </w:pPr>
      <w:r>
        <w:t xml:space="preserve">Objeto: </w:t>
      </w:r>
      <w:r>
        <w:rPr>
          <w:b/>
        </w:rPr>
        <w:t xml:space="preserve">Indico a instalação de três luminárias da rede de iluminação pública, junto à extensão da Rua que conduz à residência dos munícipes João </w:t>
      </w:r>
      <w:proofErr w:type="spellStart"/>
      <w:r>
        <w:rPr>
          <w:b/>
        </w:rPr>
        <w:t>Oneide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Dillenburg</w:t>
      </w:r>
      <w:proofErr w:type="spellEnd"/>
      <w:r>
        <w:rPr>
          <w:b/>
        </w:rPr>
        <w:t xml:space="preserve"> e Leila </w:t>
      </w:r>
      <w:proofErr w:type="spellStart"/>
      <w:r>
        <w:rPr>
          <w:b/>
        </w:rPr>
        <w:t>Dillenburg</w:t>
      </w:r>
      <w:proofErr w:type="spellEnd"/>
      <w:r>
        <w:rPr>
          <w:b/>
        </w:rPr>
        <w:t xml:space="preserve">. </w:t>
      </w:r>
    </w:p>
    <w:p w:rsidR="005C5767" w:rsidRDefault="005C5767" w:rsidP="005C5767">
      <w:pPr>
        <w:spacing w:line="480" w:lineRule="auto"/>
        <w:jc w:val="both"/>
        <w:rPr>
          <w:b/>
        </w:rPr>
      </w:pPr>
    </w:p>
    <w:p w:rsidR="005C5767" w:rsidRDefault="005C5767" w:rsidP="005C5767">
      <w:pPr>
        <w:jc w:val="both"/>
      </w:pPr>
      <w:r>
        <w:t>Justificativa:</w:t>
      </w:r>
    </w:p>
    <w:p w:rsidR="005C5767" w:rsidRDefault="005C5767" w:rsidP="005C5767">
      <w:pPr>
        <w:spacing w:line="480" w:lineRule="auto"/>
        <w:jc w:val="both"/>
      </w:pPr>
      <w:r>
        <w:t xml:space="preserve"> </w:t>
      </w:r>
      <w:r>
        <w:tab/>
        <w:t xml:space="preserve">       Justifica-se a indicação, considerando que o referido acesso encontra-se em total escuridão, fato que gera insegurança e transtornos.  </w:t>
      </w:r>
    </w:p>
    <w:p w:rsidR="005C5767" w:rsidRDefault="005C5767" w:rsidP="005C5767">
      <w:pPr>
        <w:spacing w:line="480" w:lineRule="auto"/>
        <w:jc w:val="both"/>
      </w:pPr>
    </w:p>
    <w:p w:rsidR="005C5767" w:rsidRDefault="005C5767" w:rsidP="005C5767">
      <w:pPr>
        <w:spacing w:line="480" w:lineRule="auto"/>
        <w:jc w:val="both"/>
      </w:pPr>
    </w:p>
    <w:p w:rsidR="005C5767" w:rsidRDefault="005C5767" w:rsidP="005C5767">
      <w:pPr>
        <w:jc w:val="both"/>
      </w:pPr>
      <w:r>
        <w:t xml:space="preserve">                                                                                                             Adelar Henrique Schmitt</w:t>
      </w:r>
    </w:p>
    <w:p w:rsidR="005C5767" w:rsidRDefault="005C5767" w:rsidP="005C5767">
      <w:pPr>
        <w:jc w:val="both"/>
      </w:pPr>
      <w:r>
        <w:t xml:space="preserve">                                                                                                                         Vereador</w:t>
      </w:r>
    </w:p>
    <w:p w:rsidR="005C5767" w:rsidRDefault="005C5767" w:rsidP="005C5767">
      <w:pPr>
        <w:jc w:val="both"/>
      </w:pPr>
    </w:p>
    <w:p w:rsidR="005C5767" w:rsidRDefault="005C5767" w:rsidP="005C5767">
      <w:pPr>
        <w:jc w:val="both"/>
      </w:pPr>
    </w:p>
    <w:p w:rsidR="005C5767" w:rsidRDefault="005C5767" w:rsidP="005C5767">
      <w:pPr>
        <w:jc w:val="both"/>
      </w:pPr>
    </w:p>
    <w:p w:rsidR="005C5767" w:rsidRDefault="005C5767" w:rsidP="005C5767">
      <w:pPr>
        <w:jc w:val="both"/>
      </w:pPr>
    </w:p>
    <w:p w:rsidR="005C5767" w:rsidRDefault="005C5767" w:rsidP="005C5767">
      <w:pPr>
        <w:jc w:val="both"/>
      </w:pPr>
    </w:p>
    <w:p w:rsidR="005C5767" w:rsidRDefault="005C5767" w:rsidP="005C5767">
      <w:pPr>
        <w:spacing w:line="360" w:lineRule="auto"/>
        <w:jc w:val="both"/>
      </w:pPr>
      <w:r>
        <w:t xml:space="preserve">Exmo. </w:t>
      </w:r>
      <w:proofErr w:type="gramStart"/>
      <w:r>
        <w:t>Sr.</w:t>
      </w:r>
      <w:proofErr w:type="gramEnd"/>
    </w:p>
    <w:p w:rsidR="005C5767" w:rsidRDefault="005C5767" w:rsidP="005C5767">
      <w:pPr>
        <w:spacing w:line="360" w:lineRule="auto"/>
        <w:jc w:val="both"/>
      </w:pPr>
      <w:r>
        <w:t>Roque Danilo Exner</w:t>
      </w:r>
    </w:p>
    <w:p w:rsidR="005C5767" w:rsidRDefault="005C5767" w:rsidP="005C5767">
      <w:pPr>
        <w:spacing w:line="360" w:lineRule="auto"/>
        <w:jc w:val="both"/>
      </w:pPr>
      <w:r>
        <w:t>DD. Prefeito Municipal</w:t>
      </w:r>
    </w:p>
    <w:p w:rsidR="005F78DF" w:rsidRDefault="005C5767" w:rsidP="005C5767">
      <w:pPr>
        <w:jc w:val="both"/>
      </w:pPr>
      <w:r>
        <w:t>Nesta Cidade - RS</w:t>
      </w:r>
      <w:bookmarkStart w:id="0" w:name="_GoBack"/>
      <w:bookmarkEnd w:id="0"/>
    </w:p>
    <w:sectPr w:rsidR="005F78DF" w:rsidSect="00F140D4">
      <w:pgSz w:w="11906" w:h="16838"/>
      <w:pgMar w:top="3402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767"/>
    <w:rsid w:val="00054C41"/>
    <w:rsid w:val="005C5767"/>
    <w:rsid w:val="005F78DF"/>
    <w:rsid w:val="00F1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665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Consultório</dc:creator>
  <cp:lastModifiedBy>Consultório</cp:lastModifiedBy>
  <cp:revision>1</cp:revision>
  <dcterms:created xsi:type="dcterms:W3CDTF">2015-10-09T16:59:00Z</dcterms:created>
  <dcterms:modified xsi:type="dcterms:W3CDTF">2015-10-09T17:00:00Z</dcterms:modified>
</cp:coreProperties>
</file>