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FA" w:rsidRDefault="00532FFA" w:rsidP="00532FFA">
      <w:pPr>
        <w:pStyle w:val="Ttulo1"/>
      </w:pPr>
      <w:r>
        <w:t>INDICAÇÃO N°013/2001</w:t>
      </w:r>
    </w:p>
    <w:p w:rsidR="00532FFA" w:rsidRDefault="00532FFA" w:rsidP="00532FFA">
      <w:pPr>
        <w:spacing w:line="480" w:lineRule="auto"/>
        <w:jc w:val="center"/>
        <w:rPr>
          <w:b/>
        </w:rPr>
      </w:pPr>
    </w:p>
    <w:p w:rsidR="00532FFA" w:rsidRDefault="00532FFA" w:rsidP="00532FFA">
      <w:pPr>
        <w:spacing w:line="480" w:lineRule="auto"/>
        <w:jc w:val="right"/>
        <w:rPr>
          <w:b/>
        </w:rPr>
      </w:pPr>
      <w:r>
        <w:t>Presidente Lucena, 17 de abril de 2001</w:t>
      </w:r>
    </w:p>
    <w:p w:rsidR="00532FFA" w:rsidRDefault="00532FFA" w:rsidP="00532FFA">
      <w:pPr>
        <w:spacing w:line="480" w:lineRule="auto"/>
        <w:jc w:val="both"/>
      </w:pPr>
    </w:p>
    <w:p w:rsidR="00532FFA" w:rsidRDefault="00532FFA" w:rsidP="00532FF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532FFA" w:rsidRDefault="00532FFA" w:rsidP="00532FFA">
      <w:pPr>
        <w:jc w:val="both"/>
        <w:rPr>
          <w:b/>
        </w:rPr>
      </w:pPr>
    </w:p>
    <w:p w:rsidR="00532FFA" w:rsidRDefault="00532FFA" w:rsidP="00532FF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reinstalação dos assentos das cadeiras dos </w:t>
      </w:r>
      <w:proofErr w:type="gramStart"/>
      <w:r>
        <w:rPr>
          <w:b/>
        </w:rPr>
        <w:t>abrigos(</w:t>
      </w:r>
      <w:proofErr w:type="gramEnd"/>
      <w:r>
        <w:rPr>
          <w:b/>
        </w:rPr>
        <w:t xml:space="preserve">paradas de ônibus) localizados junto a Rua Presidente Lucena, na Sede do Município, que foram destruídos por vândalos. </w:t>
      </w:r>
    </w:p>
    <w:p w:rsidR="00532FFA" w:rsidRDefault="00532FFA" w:rsidP="00532FFA">
      <w:pPr>
        <w:jc w:val="both"/>
        <w:rPr>
          <w:b/>
        </w:rPr>
      </w:pPr>
    </w:p>
    <w:p w:rsidR="00532FFA" w:rsidRDefault="00532FFA" w:rsidP="00532FFA">
      <w:pPr>
        <w:spacing w:line="480" w:lineRule="auto"/>
        <w:jc w:val="both"/>
      </w:pPr>
      <w:r>
        <w:t>Justificativa:</w:t>
      </w:r>
    </w:p>
    <w:p w:rsidR="00532FFA" w:rsidRDefault="00532FFA" w:rsidP="00532FFA">
      <w:pPr>
        <w:pStyle w:val="Corpodetexto"/>
      </w:pPr>
      <w:r>
        <w:t xml:space="preserve"> </w:t>
      </w:r>
      <w:r>
        <w:tab/>
        <w:t>Justifica-se a indicação, considerando que os abrigos foram construídos a preço de ouro, e da forma como se encontram as cadeiras, a população fica privada de usar as mesmas.</w:t>
      </w:r>
    </w:p>
    <w:p w:rsidR="00532FFA" w:rsidRDefault="00532FFA" w:rsidP="00532FFA">
      <w:pPr>
        <w:pStyle w:val="Corpodetexto"/>
      </w:pPr>
    </w:p>
    <w:p w:rsidR="00532FFA" w:rsidRDefault="00532FFA" w:rsidP="00532FFA">
      <w:pPr>
        <w:spacing w:line="480" w:lineRule="auto"/>
      </w:pPr>
    </w:p>
    <w:p w:rsidR="00532FFA" w:rsidRDefault="00532FFA" w:rsidP="00532FFA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532FFA" w:rsidRDefault="00532FFA" w:rsidP="00532FFA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532FFA" w:rsidRDefault="00532FFA" w:rsidP="00532FFA">
      <w:pPr>
        <w:spacing w:line="360" w:lineRule="auto"/>
      </w:pPr>
    </w:p>
    <w:p w:rsidR="00532FFA" w:rsidRDefault="00532FFA" w:rsidP="00532FFA">
      <w:pPr>
        <w:spacing w:line="360" w:lineRule="auto"/>
      </w:pPr>
    </w:p>
    <w:p w:rsidR="00532FFA" w:rsidRDefault="00532FFA" w:rsidP="00532FFA">
      <w:pPr>
        <w:spacing w:line="360" w:lineRule="auto"/>
      </w:pPr>
    </w:p>
    <w:p w:rsidR="00532FFA" w:rsidRDefault="00532FFA" w:rsidP="00532FFA">
      <w:pPr>
        <w:spacing w:line="360" w:lineRule="auto"/>
      </w:pPr>
    </w:p>
    <w:p w:rsidR="00532FFA" w:rsidRDefault="00532FFA" w:rsidP="00532FFA">
      <w:pPr>
        <w:spacing w:line="360" w:lineRule="auto"/>
      </w:pPr>
    </w:p>
    <w:p w:rsidR="00532FFA" w:rsidRDefault="00532FFA" w:rsidP="00532FFA"/>
    <w:p w:rsidR="00532FFA" w:rsidRDefault="00532FFA" w:rsidP="00532FFA">
      <w:pPr>
        <w:spacing w:line="360" w:lineRule="auto"/>
      </w:pPr>
    </w:p>
    <w:p w:rsidR="00532FFA" w:rsidRDefault="00532FFA" w:rsidP="00532FFA">
      <w:pPr>
        <w:spacing w:line="360" w:lineRule="auto"/>
      </w:pPr>
      <w:r>
        <w:t>Ilmo. Sr.</w:t>
      </w:r>
    </w:p>
    <w:p w:rsidR="00532FFA" w:rsidRDefault="00532FFA" w:rsidP="00532FFA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532FFA" w:rsidRDefault="00532FFA" w:rsidP="00532FFA">
      <w:pPr>
        <w:spacing w:line="360" w:lineRule="auto"/>
      </w:pPr>
      <w:r>
        <w:t>DD. Prefeito Municipal</w:t>
      </w:r>
    </w:p>
    <w:p w:rsidR="00613343" w:rsidRDefault="00532FFA" w:rsidP="00532FFA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FA"/>
    <w:rsid w:val="00336BF4"/>
    <w:rsid w:val="00532FFA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0C7F-A491-417E-AADA-7CDC5E2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2FF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2F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32FFA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532FF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2015-10-08T02:48:00Z</dcterms:created>
  <dcterms:modified xsi:type="dcterms:W3CDTF">2015-10-08T02:48:00Z</dcterms:modified>
</cp:coreProperties>
</file>